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5B3E2" w14:textId="77777777" w:rsidR="00A95C96" w:rsidRPr="0011090F" w:rsidRDefault="00A95C96">
      <w:pPr>
        <w:rPr>
          <w:rFonts w:ascii="Regular" w:hAnsi="Regular"/>
          <w:b/>
          <w:bCs/>
          <w:color w:val="758291"/>
          <w:sz w:val="28"/>
          <w:szCs w:val="28"/>
        </w:rPr>
      </w:pPr>
    </w:p>
    <w:p w14:paraId="0C62F288" w14:textId="24D70920" w:rsidR="00DA1F9A" w:rsidRDefault="00957A94" w:rsidP="4FD7D37F">
      <w:pPr>
        <w:spacing w:after="0"/>
        <w:jc w:val="center"/>
        <w:rPr>
          <w:rFonts w:ascii="Regular" w:hAnsi="Regular"/>
          <w:b/>
          <w:bCs/>
          <w:color w:val="758291"/>
          <w:sz w:val="36"/>
          <w:szCs w:val="36"/>
        </w:rPr>
      </w:pPr>
      <w:r w:rsidRPr="46DDB5AE">
        <w:rPr>
          <w:rFonts w:ascii="Regular" w:hAnsi="Regular"/>
          <w:b/>
          <w:bCs/>
          <w:color w:val="758291"/>
          <w:sz w:val="36"/>
          <w:szCs w:val="36"/>
        </w:rPr>
        <w:t>Future Health and MIT Solve Join Forces to Accelerate Predictive Health Innovation</w:t>
      </w:r>
      <w:r w:rsidR="16D56B97" w:rsidRPr="46DDB5AE">
        <w:rPr>
          <w:rFonts w:ascii="Regular" w:hAnsi="Regular"/>
          <w:b/>
          <w:bCs/>
          <w:color w:val="758291"/>
          <w:sz w:val="36"/>
          <w:szCs w:val="36"/>
        </w:rPr>
        <w:t xml:space="preserve"> Through Sensing</w:t>
      </w:r>
      <w:r w:rsidR="00F338B4" w:rsidRPr="46DDB5AE">
        <w:rPr>
          <w:rFonts w:ascii="Regular" w:hAnsi="Regular"/>
          <w:b/>
          <w:bCs/>
          <w:color w:val="758291"/>
          <w:sz w:val="36"/>
          <w:szCs w:val="36"/>
        </w:rPr>
        <w:t xml:space="preserve"> </w:t>
      </w:r>
    </w:p>
    <w:p w14:paraId="02455658" w14:textId="77777777" w:rsidR="00957A94" w:rsidRPr="00302A71" w:rsidRDefault="00957A94" w:rsidP="00302A71">
      <w:pPr>
        <w:pBdr>
          <w:top w:val="nil"/>
          <w:left w:val="nil"/>
          <w:bottom w:val="nil"/>
          <w:right w:val="nil"/>
          <w:between w:val="nil"/>
        </w:pBdr>
        <w:spacing w:after="0"/>
        <w:ind w:left="720"/>
        <w:rPr>
          <w:rFonts w:ascii="Regular" w:hAnsi="Regular"/>
          <w:color w:val="000000"/>
          <w:sz w:val="22"/>
        </w:rPr>
      </w:pPr>
    </w:p>
    <w:p w14:paraId="1A1FA8B0" w14:textId="669B30CE" w:rsidR="006705E5" w:rsidRPr="00302A71" w:rsidRDefault="006705E5" w:rsidP="00302A71">
      <w:pPr>
        <w:numPr>
          <w:ilvl w:val="0"/>
          <w:numId w:val="10"/>
        </w:numPr>
        <w:pBdr>
          <w:top w:val="nil"/>
          <w:left w:val="nil"/>
          <w:bottom w:val="nil"/>
          <w:right w:val="nil"/>
          <w:between w:val="nil"/>
        </w:pBdr>
        <w:rPr>
          <w:rFonts w:ascii="Regular" w:hAnsi="Regular"/>
          <w:color w:val="000000"/>
          <w:sz w:val="22"/>
        </w:rPr>
      </w:pPr>
      <w:r w:rsidRPr="00302A71">
        <w:rPr>
          <w:rFonts w:ascii="Regular" w:hAnsi="Regular"/>
          <w:color w:val="000000"/>
          <w:sz w:val="22"/>
        </w:rPr>
        <w:t>The Future Health Challenge</w:t>
      </w:r>
      <w:r w:rsidR="7A3CE6BC" w:rsidRPr="00302A71">
        <w:rPr>
          <w:rFonts w:ascii="Regular" w:hAnsi="Regular"/>
          <w:color w:val="000000"/>
          <w:sz w:val="22"/>
        </w:rPr>
        <w:t xml:space="preserve"> 2026</w:t>
      </w:r>
      <w:r w:rsidR="00F34D66">
        <w:rPr>
          <w:rFonts w:ascii="Regular" w:hAnsi="Regular"/>
          <w:color w:val="000000"/>
          <w:sz w:val="22"/>
        </w:rPr>
        <w:t xml:space="preserve"> </w:t>
      </w:r>
      <w:r w:rsidR="6F5E945F" w:rsidRPr="00302A71">
        <w:rPr>
          <w:rFonts w:ascii="Regular" w:hAnsi="Regular"/>
          <w:color w:val="000000"/>
          <w:sz w:val="22"/>
        </w:rPr>
        <w:t xml:space="preserve">seeks innovative solutions that accelerate the shift from reactive to anticipatory </w:t>
      </w:r>
      <w:r w:rsidR="1FEF2A6F" w:rsidRPr="00302A71">
        <w:rPr>
          <w:rFonts w:ascii="Regular" w:hAnsi="Regular"/>
          <w:color w:val="000000"/>
          <w:sz w:val="22"/>
        </w:rPr>
        <w:t>healthcare systems</w:t>
      </w:r>
      <w:r w:rsidR="006E060D">
        <w:rPr>
          <w:rFonts w:ascii="Regular" w:hAnsi="Regular"/>
          <w:color w:val="000000"/>
          <w:sz w:val="22"/>
        </w:rPr>
        <w:t>.</w:t>
      </w:r>
    </w:p>
    <w:p w14:paraId="3FAE8568" w14:textId="2F4E05E0" w:rsidR="00646E34" w:rsidRDefault="006E060D" w:rsidP="001B3ABC">
      <w:pPr>
        <w:numPr>
          <w:ilvl w:val="0"/>
          <w:numId w:val="10"/>
        </w:numPr>
        <w:rPr>
          <w:rFonts w:ascii="Regular" w:eastAsia="Aptos" w:hAnsi="Regular" w:cs="Arial"/>
          <w:sz w:val="22"/>
          <w:szCs w:val="22"/>
        </w:rPr>
      </w:pPr>
      <w:r>
        <w:rPr>
          <w:rFonts w:ascii="Regular" w:eastAsia="Aptos" w:hAnsi="Regular" w:cs="Arial"/>
          <w:sz w:val="22"/>
          <w:szCs w:val="22"/>
        </w:rPr>
        <w:t>T</w:t>
      </w:r>
      <w:r w:rsidR="5084A339" w:rsidRPr="78CB28F6">
        <w:rPr>
          <w:rFonts w:ascii="Regular" w:eastAsia="Aptos" w:hAnsi="Regular" w:cs="Arial"/>
          <w:sz w:val="22"/>
          <w:szCs w:val="22"/>
        </w:rPr>
        <w:t xml:space="preserve">he challenge is </w:t>
      </w:r>
      <w:r w:rsidR="00D82E1F">
        <w:rPr>
          <w:rFonts w:ascii="Regular" w:eastAsia="Aptos" w:hAnsi="Regular" w:cs="Arial"/>
          <w:sz w:val="22"/>
          <w:szCs w:val="22"/>
        </w:rPr>
        <w:t>designed to</w:t>
      </w:r>
      <w:r w:rsidR="5084A339" w:rsidRPr="78CB28F6">
        <w:rPr>
          <w:rFonts w:ascii="Regular" w:eastAsia="Aptos" w:hAnsi="Regular" w:cs="Arial"/>
          <w:sz w:val="22"/>
          <w:szCs w:val="22"/>
        </w:rPr>
        <w:t xml:space="preserve"> support novel solutions and facilitate partnerships</w:t>
      </w:r>
      <w:r w:rsidR="00E22923">
        <w:rPr>
          <w:rFonts w:ascii="Regular" w:eastAsia="Aptos" w:hAnsi="Regular" w:cs="Arial"/>
          <w:sz w:val="22"/>
          <w:szCs w:val="22"/>
        </w:rPr>
        <w:t>,</w:t>
      </w:r>
      <w:r w:rsidR="00D82E1F">
        <w:rPr>
          <w:rFonts w:ascii="Regular" w:eastAsia="Aptos" w:hAnsi="Regular" w:cs="Arial"/>
          <w:sz w:val="22"/>
          <w:szCs w:val="22"/>
        </w:rPr>
        <w:t xml:space="preserve"> with </w:t>
      </w:r>
      <w:r w:rsidR="00F94E78">
        <w:rPr>
          <w:rFonts w:ascii="Regular" w:eastAsia="Aptos" w:hAnsi="Regular" w:cs="Arial"/>
          <w:sz w:val="22"/>
          <w:szCs w:val="22"/>
        </w:rPr>
        <w:t>s</w:t>
      </w:r>
      <w:r w:rsidR="00596136">
        <w:rPr>
          <w:rFonts w:ascii="Regular" w:eastAsia="Aptos" w:hAnsi="Regular" w:cs="Arial"/>
          <w:sz w:val="22"/>
          <w:szCs w:val="22"/>
        </w:rPr>
        <w:t xml:space="preserve">hortlisted </w:t>
      </w:r>
      <w:r w:rsidR="006705E5" w:rsidRPr="00E978F4">
        <w:rPr>
          <w:rFonts w:ascii="Regular" w:eastAsia="Aptos" w:hAnsi="Regular" w:cs="Arial"/>
          <w:sz w:val="22"/>
          <w:szCs w:val="22"/>
        </w:rPr>
        <w:t xml:space="preserve">innovators invited </w:t>
      </w:r>
      <w:r w:rsidR="00E22923">
        <w:rPr>
          <w:rFonts w:ascii="Regular" w:eastAsia="Aptos" w:hAnsi="Regular" w:cs="Arial"/>
          <w:sz w:val="22"/>
          <w:szCs w:val="22"/>
        </w:rPr>
        <w:t xml:space="preserve">to </w:t>
      </w:r>
      <w:r w:rsidR="006705E5" w:rsidRPr="00E978F4">
        <w:rPr>
          <w:rFonts w:ascii="Regular" w:eastAsia="Aptos" w:hAnsi="Regular" w:cs="Arial"/>
          <w:sz w:val="22"/>
          <w:szCs w:val="22"/>
        </w:rPr>
        <w:t>pitch their solutions at the Abu Dhabi Future Health Summit</w:t>
      </w:r>
      <w:r w:rsidR="00F94E78">
        <w:rPr>
          <w:rFonts w:ascii="Regular" w:eastAsia="Aptos" w:hAnsi="Regular" w:cs="Arial"/>
          <w:sz w:val="22"/>
          <w:szCs w:val="22"/>
        </w:rPr>
        <w:t>.</w:t>
      </w:r>
    </w:p>
    <w:p w14:paraId="05B019C4" w14:textId="630CA279" w:rsidR="00076A34" w:rsidRPr="00302A71" w:rsidRDefault="00F94E78" w:rsidP="00302A71">
      <w:pPr>
        <w:numPr>
          <w:ilvl w:val="0"/>
          <w:numId w:val="10"/>
        </w:numPr>
        <w:pBdr>
          <w:top w:val="nil"/>
          <w:left w:val="nil"/>
          <w:bottom w:val="nil"/>
          <w:right w:val="nil"/>
          <w:between w:val="nil"/>
        </w:pBdr>
        <w:rPr>
          <w:rFonts w:ascii="Regular" w:hAnsi="Regular"/>
          <w:color w:val="000000"/>
          <w:sz w:val="22"/>
        </w:rPr>
      </w:pPr>
      <w:r>
        <w:rPr>
          <w:rFonts w:ascii="Regular" w:hAnsi="Regular"/>
          <w:color w:val="000000"/>
          <w:sz w:val="22"/>
        </w:rPr>
        <w:t xml:space="preserve">Three winning teams will share </w:t>
      </w:r>
      <w:r w:rsidR="00076A34" w:rsidRPr="00302A71">
        <w:rPr>
          <w:rFonts w:ascii="Regular" w:hAnsi="Regular"/>
          <w:color w:val="000000"/>
          <w:sz w:val="22"/>
        </w:rPr>
        <w:t>USD</w:t>
      </w:r>
      <w:r w:rsidR="009D4A01" w:rsidRPr="00302A71">
        <w:rPr>
          <w:rFonts w:ascii="Regular" w:hAnsi="Regular"/>
          <w:color w:val="000000"/>
          <w:sz w:val="22"/>
        </w:rPr>
        <w:t xml:space="preserve"> </w:t>
      </w:r>
      <w:r w:rsidR="00076A34" w:rsidRPr="00302A71">
        <w:rPr>
          <w:rFonts w:ascii="Regular" w:hAnsi="Regular"/>
          <w:color w:val="000000"/>
          <w:sz w:val="22"/>
        </w:rPr>
        <w:t xml:space="preserve">300,000 in prize funding </w:t>
      </w:r>
      <w:r>
        <w:rPr>
          <w:rFonts w:ascii="Regular" w:hAnsi="Regular"/>
          <w:color w:val="000000"/>
          <w:sz w:val="22"/>
        </w:rPr>
        <w:t>alongside</w:t>
      </w:r>
      <w:r w:rsidR="00076A34" w:rsidRPr="00302A71">
        <w:rPr>
          <w:rFonts w:ascii="Regular" w:hAnsi="Regular"/>
          <w:color w:val="000000"/>
          <w:sz w:val="22"/>
        </w:rPr>
        <w:t xml:space="preserve"> tailored mentorship, access to </w:t>
      </w:r>
      <w:r w:rsidR="008F5517">
        <w:rPr>
          <w:rFonts w:ascii="Regular" w:hAnsi="Regular"/>
          <w:color w:val="000000"/>
          <w:sz w:val="22"/>
        </w:rPr>
        <w:t xml:space="preserve">Future Health’s </w:t>
      </w:r>
      <w:r w:rsidR="00076A34" w:rsidRPr="00302A71">
        <w:rPr>
          <w:rFonts w:ascii="Regular" w:hAnsi="Regular"/>
          <w:color w:val="000000"/>
          <w:sz w:val="22"/>
        </w:rPr>
        <w:t xml:space="preserve">international networks, and global visibility for </w:t>
      </w:r>
      <w:r w:rsidR="009D4A01" w:rsidRPr="00302A71">
        <w:rPr>
          <w:rFonts w:ascii="Regular" w:hAnsi="Regular"/>
          <w:color w:val="000000"/>
          <w:sz w:val="22"/>
        </w:rPr>
        <w:t xml:space="preserve">selected </w:t>
      </w:r>
      <w:r w:rsidR="00076A34" w:rsidRPr="00302A71">
        <w:rPr>
          <w:rFonts w:ascii="Regular" w:hAnsi="Regular"/>
          <w:color w:val="000000"/>
          <w:sz w:val="22"/>
        </w:rPr>
        <w:t>innovators.</w:t>
      </w:r>
    </w:p>
    <w:p w14:paraId="31E23794" w14:textId="77777777" w:rsidR="006705E5" w:rsidRPr="0011090F" w:rsidRDefault="006705E5" w:rsidP="00302A71">
      <w:pPr>
        <w:spacing w:after="0"/>
        <w:rPr>
          <w:rFonts w:ascii="Regular" w:eastAsia="Aptos" w:hAnsi="Regular" w:cs="Arial"/>
          <w:sz w:val="22"/>
          <w:szCs w:val="22"/>
        </w:rPr>
      </w:pPr>
    </w:p>
    <w:p w14:paraId="4D0FBF7C" w14:textId="72543D5E" w:rsidR="005E0581" w:rsidRDefault="48BEE17F" w:rsidP="004E1544">
      <w:pPr>
        <w:rPr>
          <w:rFonts w:ascii="Regular" w:eastAsia="Aptos" w:hAnsi="Regular" w:cs="Arial"/>
          <w:sz w:val="22"/>
          <w:szCs w:val="22"/>
        </w:rPr>
      </w:pPr>
      <w:r w:rsidRPr="7A8499A9">
        <w:rPr>
          <w:rFonts w:ascii="Regular" w:eastAsia="Aptos" w:hAnsi="Regular" w:cs="Arial"/>
          <w:b/>
          <w:bCs/>
          <w:sz w:val="22"/>
          <w:szCs w:val="22"/>
        </w:rPr>
        <w:t xml:space="preserve">Abu Dhabi, United Arab </w:t>
      </w:r>
      <w:r w:rsidRPr="001A57D3">
        <w:rPr>
          <w:rFonts w:ascii="Regular" w:eastAsia="Aptos" w:hAnsi="Regular" w:cs="Arial"/>
          <w:b/>
          <w:bCs/>
          <w:sz w:val="22"/>
          <w:szCs w:val="22"/>
        </w:rPr>
        <w:t>Emirates:</w:t>
      </w:r>
      <w:r w:rsidR="00C10470" w:rsidRPr="001A57D3">
        <w:rPr>
          <w:rFonts w:ascii="Regular" w:eastAsia="Aptos" w:hAnsi="Regular" w:cs="Arial"/>
          <w:b/>
          <w:bCs/>
          <w:sz w:val="22"/>
          <w:szCs w:val="22"/>
        </w:rPr>
        <w:t xml:space="preserve"> </w:t>
      </w:r>
      <w:r w:rsidR="7116AF44" w:rsidRPr="001A57D3">
        <w:rPr>
          <w:rFonts w:ascii="Regular" w:eastAsia="Aptos" w:hAnsi="Regular" w:cs="Arial"/>
          <w:b/>
          <w:bCs/>
          <w:sz w:val="22"/>
          <w:szCs w:val="22"/>
        </w:rPr>
        <w:t xml:space="preserve">5 February </w:t>
      </w:r>
      <w:r w:rsidR="000917A0" w:rsidRPr="001A57D3">
        <w:rPr>
          <w:rFonts w:ascii="Regular" w:eastAsia="Aptos" w:hAnsi="Regular" w:cs="Arial"/>
          <w:b/>
          <w:bCs/>
          <w:sz w:val="22"/>
          <w:szCs w:val="22"/>
        </w:rPr>
        <w:t>202</w:t>
      </w:r>
      <w:r w:rsidR="00036707" w:rsidRPr="001A57D3">
        <w:rPr>
          <w:rFonts w:ascii="Regular" w:eastAsia="Aptos" w:hAnsi="Regular" w:cs="Arial"/>
          <w:b/>
          <w:bCs/>
          <w:sz w:val="22"/>
          <w:szCs w:val="22"/>
        </w:rPr>
        <w:t>6</w:t>
      </w:r>
      <w:r w:rsidR="000917A0" w:rsidRPr="001A57D3">
        <w:rPr>
          <w:rFonts w:ascii="Regular" w:eastAsia="Aptos" w:hAnsi="Regular" w:cs="Arial"/>
          <w:sz w:val="22"/>
          <w:szCs w:val="22"/>
        </w:rPr>
        <w:t xml:space="preserve"> –</w:t>
      </w:r>
      <w:r w:rsidR="008C1EE3" w:rsidRPr="001A57D3">
        <w:rPr>
          <w:rFonts w:ascii="Regular" w:eastAsia="Aptos" w:hAnsi="Regular" w:cs="Arial"/>
          <w:sz w:val="22"/>
          <w:szCs w:val="22"/>
        </w:rPr>
        <w:t xml:space="preserve"> </w:t>
      </w:r>
      <w:r w:rsidR="00417452" w:rsidRPr="001A57D3">
        <w:rPr>
          <w:rFonts w:ascii="Regular" w:eastAsia="Aptos" w:hAnsi="Regular" w:cs="Arial"/>
          <w:sz w:val="22"/>
          <w:szCs w:val="22"/>
        </w:rPr>
        <w:t>‘</w:t>
      </w:r>
      <w:r w:rsidR="007D5F2D" w:rsidRPr="001A57D3">
        <w:rPr>
          <w:rFonts w:ascii="Regular" w:eastAsia="Aptos" w:hAnsi="Regular" w:cs="Arial"/>
          <w:sz w:val="22"/>
          <w:szCs w:val="22"/>
        </w:rPr>
        <w:t>Future</w:t>
      </w:r>
      <w:r w:rsidR="007D5F2D" w:rsidRPr="7A8499A9">
        <w:rPr>
          <w:rFonts w:ascii="Regular" w:eastAsia="Aptos" w:hAnsi="Regular" w:cs="Arial"/>
          <w:sz w:val="22"/>
          <w:szCs w:val="22"/>
        </w:rPr>
        <w:t xml:space="preserve"> Health – A Global Initiative by Abu Dhabi</w:t>
      </w:r>
      <w:r w:rsidR="00417452" w:rsidRPr="7A8499A9">
        <w:rPr>
          <w:rFonts w:ascii="Regular" w:eastAsia="Aptos" w:hAnsi="Regular" w:cs="Arial"/>
          <w:sz w:val="22"/>
          <w:szCs w:val="22"/>
        </w:rPr>
        <w:t>’</w:t>
      </w:r>
      <w:r w:rsidR="007D5F2D" w:rsidRPr="7A8499A9">
        <w:rPr>
          <w:rFonts w:ascii="Regular" w:eastAsia="Aptos" w:hAnsi="Regular" w:cs="Arial"/>
          <w:sz w:val="22"/>
          <w:szCs w:val="22"/>
        </w:rPr>
        <w:t xml:space="preserve"> </w:t>
      </w:r>
      <w:r w:rsidR="00F6779A" w:rsidRPr="7A8499A9">
        <w:rPr>
          <w:rFonts w:ascii="Regular" w:eastAsia="Aptos" w:hAnsi="Regular" w:cs="Arial"/>
          <w:sz w:val="22"/>
          <w:szCs w:val="22"/>
        </w:rPr>
        <w:t xml:space="preserve">has </w:t>
      </w:r>
      <w:r w:rsidR="007D5F2D" w:rsidRPr="7A8499A9">
        <w:rPr>
          <w:rFonts w:ascii="Regular" w:eastAsia="Aptos" w:hAnsi="Regular" w:cs="Arial"/>
          <w:sz w:val="22"/>
          <w:szCs w:val="22"/>
        </w:rPr>
        <w:t>announce</w:t>
      </w:r>
      <w:r w:rsidR="00E62EC2" w:rsidRPr="7A8499A9">
        <w:rPr>
          <w:rFonts w:ascii="Regular" w:eastAsia="Aptos" w:hAnsi="Regular" w:cs="Arial"/>
          <w:sz w:val="22"/>
          <w:szCs w:val="22"/>
        </w:rPr>
        <w:t>d the launch of</w:t>
      </w:r>
      <w:r w:rsidR="007D5F2D" w:rsidRPr="7A8499A9">
        <w:rPr>
          <w:rFonts w:ascii="Regular" w:eastAsia="Aptos" w:hAnsi="Regular" w:cs="Arial"/>
          <w:sz w:val="22"/>
          <w:szCs w:val="22"/>
        </w:rPr>
        <w:t xml:space="preserve"> </w:t>
      </w:r>
      <w:r w:rsidR="00E62EC2" w:rsidRPr="7A8499A9">
        <w:rPr>
          <w:rFonts w:ascii="Regular" w:eastAsia="Aptos" w:hAnsi="Regular" w:cs="Arial"/>
          <w:sz w:val="22"/>
          <w:szCs w:val="22"/>
        </w:rPr>
        <w:t>the ‘Future Health Challenge: Building Anticipatory Health Systems through Population Sensing’, in</w:t>
      </w:r>
      <w:r w:rsidR="007D5F2D" w:rsidRPr="7A8499A9">
        <w:rPr>
          <w:rFonts w:ascii="Regular" w:eastAsia="Aptos" w:hAnsi="Regular" w:cs="Arial"/>
          <w:sz w:val="22"/>
          <w:szCs w:val="22"/>
        </w:rPr>
        <w:t xml:space="preserve"> collaborati</w:t>
      </w:r>
      <w:r w:rsidR="007B2EFF" w:rsidRPr="7A8499A9">
        <w:rPr>
          <w:rFonts w:ascii="Regular" w:eastAsia="Aptos" w:hAnsi="Regular" w:cs="Arial"/>
          <w:sz w:val="22"/>
          <w:szCs w:val="22"/>
        </w:rPr>
        <w:t xml:space="preserve">on with </w:t>
      </w:r>
      <w:r w:rsidR="007D5F2D" w:rsidRPr="7A8499A9">
        <w:rPr>
          <w:rFonts w:ascii="Regular" w:eastAsia="Aptos" w:hAnsi="Regular" w:cs="Arial"/>
          <w:sz w:val="22"/>
          <w:szCs w:val="22"/>
        </w:rPr>
        <w:t>MIT Solve</w:t>
      </w:r>
      <w:r w:rsidR="00E62EC2" w:rsidRPr="7A8499A9">
        <w:rPr>
          <w:rFonts w:ascii="Regular" w:eastAsia="Aptos" w:hAnsi="Regular" w:cs="Arial"/>
          <w:sz w:val="22"/>
          <w:szCs w:val="22"/>
        </w:rPr>
        <w:t>.</w:t>
      </w:r>
      <w:r w:rsidR="00F25DC9" w:rsidRPr="7A8499A9">
        <w:rPr>
          <w:rFonts w:ascii="Regular" w:eastAsia="Aptos" w:hAnsi="Regular" w:cs="Arial"/>
          <w:sz w:val="22"/>
          <w:szCs w:val="22"/>
        </w:rPr>
        <w:t xml:space="preserve"> </w:t>
      </w:r>
      <w:r w:rsidR="00BD3035" w:rsidRPr="7A8499A9">
        <w:rPr>
          <w:rFonts w:ascii="Regular" w:eastAsia="Aptos" w:hAnsi="Regular" w:cs="Arial"/>
          <w:sz w:val="22"/>
          <w:szCs w:val="22"/>
        </w:rPr>
        <w:t>T</w:t>
      </w:r>
      <w:r w:rsidR="004E1544" w:rsidRPr="7A8499A9">
        <w:rPr>
          <w:rFonts w:ascii="Regular" w:eastAsia="Aptos" w:hAnsi="Regular" w:cs="Arial"/>
          <w:sz w:val="22"/>
          <w:szCs w:val="22"/>
        </w:rPr>
        <w:t xml:space="preserve">he challenge </w:t>
      </w:r>
      <w:r w:rsidR="0025419D" w:rsidRPr="7A8499A9">
        <w:rPr>
          <w:rFonts w:ascii="Regular" w:eastAsia="Aptos" w:hAnsi="Regular" w:cs="Arial"/>
          <w:sz w:val="22"/>
          <w:szCs w:val="22"/>
        </w:rPr>
        <w:t xml:space="preserve">welcomes entries </w:t>
      </w:r>
      <w:r w:rsidR="00FC7505" w:rsidRPr="7A8499A9">
        <w:rPr>
          <w:rFonts w:ascii="Regular" w:eastAsia="Aptos" w:hAnsi="Regular" w:cs="Arial"/>
          <w:sz w:val="22"/>
          <w:szCs w:val="22"/>
        </w:rPr>
        <w:t xml:space="preserve">from </w:t>
      </w:r>
      <w:r w:rsidR="0089688D" w:rsidRPr="7A8499A9">
        <w:rPr>
          <w:rFonts w:ascii="Regular" w:eastAsia="Aptos" w:hAnsi="Regular" w:cs="Arial"/>
          <w:sz w:val="22"/>
          <w:szCs w:val="22"/>
        </w:rPr>
        <w:t xml:space="preserve">around the world </w:t>
      </w:r>
      <w:r w:rsidR="00C23142" w:rsidRPr="7A8499A9">
        <w:rPr>
          <w:rFonts w:ascii="Regular" w:eastAsia="Aptos" w:hAnsi="Regular" w:cs="Arial"/>
          <w:sz w:val="22"/>
          <w:szCs w:val="22"/>
        </w:rPr>
        <w:t xml:space="preserve">that </w:t>
      </w:r>
      <w:r w:rsidR="003C33EA" w:rsidRPr="7A8499A9">
        <w:rPr>
          <w:rFonts w:ascii="Regular" w:eastAsia="Aptos" w:hAnsi="Regular" w:cs="Arial"/>
          <w:sz w:val="22"/>
          <w:szCs w:val="22"/>
        </w:rPr>
        <w:t xml:space="preserve">identify </w:t>
      </w:r>
      <w:r w:rsidR="004E1544" w:rsidRPr="7A8499A9">
        <w:rPr>
          <w:rFonts w:ascii="Regular" w:eastAsia="Aptos" w:hAnsi="Regular" w:cs="Arial"/>
          <w:sz w:val="22"/>
          <w:szCs w:val="22"/>
        </w:rPr>
        <w:t xml:space="preserve">solutions </w:t>
      </w:r>
      <w:r w:rsidR="00C23142" w:rsidRPr="7A8499A9">
        <w:rPr>
          <w:rFonts w:ascii="Regular" w:eastAsia="Aptos" w:hAnsi="Regular" w:cs="Arial"/>
          <w:sz w:val="22"/>
          <w:szCs w:val="22"/>
        </w:rPr>
        <w:t xml:space="preserve">which </w:t>
      </w:r>
      <w:r w:rsidR="004E1544" w:rsidRPr="7A8499A9">
        <w:rPr>
          <w:rFonts w:ascii="Regular" w:eastAsia="Aptos" w:hAnsi="Regular" w:cs="Arial"/>
          <w:sz w:val="22"/>
          <w:szCs w:val="22"/>
        </w:rPr>
        <w:t>accelerate the shift from reactive healthcare delivery to anticipatory models of care, strengthen resilience</w:t>
      </w:r>
      <w:r w:rsidR="0013211A" w:rsidRPr="7A8499A9">
        <w:rPr>
          <w:rFonts w:ascii="Regular" w:eastAsia="Aptos" w:hAnsi="Regular" w:cs="Arial"/>
          <w:sz w:val="22"/>
          <w:szCs w:val="22"/>
        </w:rPr>
        <w:t>,</w:t>
      </w:r>
      <w:r w:rsidR="004E1544" w:rsidRPr="7A8499A9">
        <w:rPr>
          <w:rFonts w:ascii="Regular" w:eastAsia="Aptos" w:hAnsi="Regular" w:cs="Arial"/>
          <w:sz w:val="22"/>
          <w:szCs w:val="22"/>
        </w:rPr>
        <w:t xml:space="preserve"> and improv</w:t>
      </w:r>
      <w:r w:rsidR="00AE47AA" w:rsidRPr="7A8499A9">
        <w:rPr>
          <w:rFonts w:ascii="Regular" w:eastAsia="Aptos" w:hAnsi="Regular" w:cs="Arial"/>
          <w:sz w:val="22"/>
          <w:szCs w:val="22"/>
        </w:rPr>
        <w:t>e</w:t>
      </w:r>
      <w:r w:rsidR="004E1544" w:rsidRPr="7A8499A9">
        <w:rPr>
          <w:rFonts w:ascii="Regular" w:eastAsia="Aptos" w:hAnsi="Regular" w:cs="Arial"/>
          <w:sz w:val="22"/>
          <w:szCs w:val="22"/>
        </w:rPr>
        <w:t xml:space="preserve"> health outcomes at scale.</w:t>
      </w:r>
      <w:r w:rsidR="2C3F24A5" w:rsidRPr="7A8499A9">
        <w:rPr>
          <w:rFonts w:ascii="Regular" w:eastAsia="Aptos" w:hAnsi="Regular" w:cs="Arial"/>
          <w:sz w:val="22"/>
          <w:szCs w:val="22"/>
        </w:rPr>
        <w:t xml:space="preserve"> </w:t>
      </w:r>
      <w:r w:rsidR="000D2A1D" w:rsidRPr="7A8499A9">
        <w:rPr>
          <w:rFonts w:ascii="Regular" w:eastAsia="Aptos" w:hAnsi="Regular" w:cs="Arial"/>
          <w:sz w:val="22"/>
          <w:szCs w:val="22"/>
        </w:rPr>
        <w:t xml:space="preserve">Designed to support </w:t>
      </w:r>
      <w:r w:rsidR="00AE47AA" w:rsidRPr="7A8499A9">
        <w:rPr>
          <w:rFonts w:ascii="Regular" w:eastAsia="Aptos" w:hAnsi="Regular" w:cs="Arial"/>
          <w:sz w:val="22"/>
          <w:szCs w:val="22"/>
        </w:rPr>
        <w:t xml:space="preserve">the </w:t>
      </w:r>
      <w:r w:rsidR="000D2A1D" w:rsidRPr="7A8499A9">
        <w:rPr>
          <w:rFonts w:ascii="Regular" w:eastAsia="Aptos" w:hAnsi="Regular" w:cs="Arial"/>
          <w:sz w:val="22"/>
          <w:szCs w:val="22"/>
        </w:rPr>
        <w:t>development of novel solution</w:t>
      </w:r>
      <w:r w:rsidR="006D5398" w:rsidRPr="7A8499A9">
        <w:rPr>
          <w:rFonts w:ascii="Regular" w:eastAsia="Aptos" w:hAnsi="Regular" w:cs="Arial"/>
          <w:sz w:val="22"/>
          <w:szCs w:val="22"/>
        </w:rPr>
        <w:t>s</w:t>
      </w:r>
      <w:r w:rsidR="00935691" w:rsidRPr="7A8499A9">
        <w:rPr>
          <w:rFonts w:ascii="Regular" w:eastAsia="Aptos" w:hAnsi="Regular" w:cs="Arial"/>
          <w:sz w:val="22"/>
          <w:szCs w:val="22"/>
        </w:rPr>
        <w:t xml:space="preserve">, </w:t>
      </w:r>
      <w:r w:rsidR="000D2A1D" w:rsidRPr="7A8499A9">
        <w:rPr>
          <w:rFonts w:ascii="Regular" w:eastAsia="Aptos" w:hAnsi="Regular" w:cs="Arial"/>
          <w:sz w:val="22"/>
          <w:szCs w:val="22"/>
        </w:rPr>
        <w:t xml:space="preserve">the challenge </w:t>
      </w:r>
      <w:r w:rsidR="00C343CD" w:rsidRPr="7A8499A9">
        <w:rPr>
          <w:rFonts w:ascii="Regular" w:eastAsia="Aptos" w:hAnsi="Regular" w:cs="Arial"/>
          <w:sz w:val="22"/>
          <w:szCs w:val="22"/>
        </w:rPr>
        <w:t>aligns with</w:t>
      </w:r>
      <w:r w:rsidR="000D2A1D" w:rsidRPr="7A8499A9">
        <w:rPr>
          <w:rFonts w:ascii="Regular" w:eastAsia="Aptos" w:hAnsi="Regular" w:cs="Arial"/>
          <w:sz w:val="22"/>
          <w:szCs w:val="22"/>
        </w:rPr>
        <w:t xml:space="preserve"> </w:t>
      </w:r>
      <w:r w:rsidR="729BD1EB" w:rsidRPr="7A8499A9">
        <w:rPr>
          <w:rFonts w:ascii="Regular" w:eastAsia="Aptos" w:hAnsi="Regular" w:cs="Arial"/>
          <w:sz w:val="22"/>
          <w:szCs w:val="22"/>
        </w:rPr>
        <w:t>Future Health</w:t>
      </w:r>
      <w:r w:rsidR="00AE6C7B" w:rsidRPr="7A8499A9">
        <w:rPr>
          <w:rFonts w:ascii="Regular" w:eastAsia="Aptos" w:hAnsi="Regular" w:cs="Arial"/>
          <w:sz w:val="22"/>
          <w:szCs w:val="22"/>
        </w:rPr>
        <w:t xml:space="preserve">’s </w:t>
      </w:r>
      <w:r w:rsidR="00A71075" w:rsidRPr="7A8499A9">
        <w:rPr>
          <w:rFonts w:ascii="Regular" w:eastAsia="Aptos" w:hAnsi="Regular" w:cs="Arial"/>
          <w:sz w:val="22"/>
          <w:szCs w:val="22"/>
        </w:rPr>
        <w:t xml:space="preserve">purpose to </w:t>
      </w:r>
      <w:r w:rsidR="003E536D" w:rsidRPr="7A8499A9">
        <w:rPr>
          <w:rFonts w:ascii="Regular" w:eastAsia="Aptos" w:hAnsi="Regular" w:cs="Arial"/>
          <w:sz w:val="22"/>
          <w:szCs w:val="22"/>
        </w:rPr>
        <w:t>accelerate</w:t>
      </w:r>
      <w:r w:rsidR="00A71075" w:rsidRPr="7A8499A9">
        <w:rPr>
          <w:rFonts w:ascii="Regular" w:eastAsia="Aptos" w:hAnsi="Regular" w:cs="Arial"/>
          <w:sz w:val="22"/>
          <w:szCs w:val="22"/>
        </w:rPr>
        <w:t xml:space="preserve"> collaboration, </w:t>
      </w:r>
      <w:r w:rsidR="00477F13" w:rsidRPr="7A8499A9">
        <w:rPr>
          <w:rFonts w:ascii="Regular" w:eastAsia="Aptos" w:hAnsi="Regular" w:cs="Arial"/>
          <w:sz w:val="22"/>
          <w:szCs w:val="22"/>
        </w:rPr>
        <w:t>promote research and innovation, and invest in impact</w:t>
      </w:r>
      <w:r w:rsidR="000A204C" w:rsidRPr="7A8499A9">
        <w:rPr>
          <w:rFonts w:ascii="Regular" w:eastAsia="Aptos" w:hAnsi="Regular" w:cs="Arial"/>
          <w:sz w:val="22"/>
          <w:szCs w:val="22"/>
        </w:rPr>
        <w:t xml:space="preserve">ful solutions </w:t>
      </w:r>
      <w:r w:rsidR="00BB0B03" w:rsidRPr="7A8499A9">
        <w:rPr>
          <w:rFonts w:ascii="Regular" w:eastAsia="Aptos" w:hAnsi="Regular" w:cs="Arial"/>
          <w:sz w:val="22"/>
          <w:szCs w:val="22"/>
        </w:rPr>
        <w:t>that improve health, making sure people and communities are at the heart of sustainable progress.</w:t>
      </w:r>
    </w:p>
    <w:p w14:paraId="462853DA" w14:textId="0726DBF7" w:rsidR="004D43F7" w:rsidRDefault="00D46F93" w:rsidP="00F965A4">
      <w:pPr>
        <w:rPr>
          <w:rFonts w:ascii="Regular" w:eastAsia="Aptos" w:hAnsi="Regular" w:cs="Arial"/>
          <w:sz w:val="22"/>
          <w:szCs w:val="22"/>
        </w:rPr>
      </w:pPr>
      <w:r>
        <w:rPr>
          <w:rFonts w:ascii="Regular" w:eastAsia="Aptos" w:hAnsi="Regular" w:cs="Arial"/>
          <w:sz w:val="22"/>
          <w:szCs w:val="22"/>
        </w:rPr>
        <w:t xml:space="preserve">The </w:t>
      </w:r>
      <w:r w:rsidR="00AE6C7B">
        <w:rPr>
          <w:rFonts w:ascii="Regular" w:eastAsia="Aptos" w:hAnsi="Regular" w:cs="Arial"/>
          <w:sz w:val="22"/>
          <w:szCs w:val="22"/>
        </w:rPr>
        <w:t>launch of the challenge</w:t>
      </w:r>
      <w:r>
        <w:rPr>
          <w:rFonts w:ascii="Regular" w:eastAsia="Aptos" w:hAnsi="Regular" w:cs="Arial"/>
          <w:sz w:val="22"/>
          <w:szCs w:val="22"/>
        </w:rPr>
        <w:t xml:space="preserve"> reflects the growing need for a coherent, anticipatory health system built on foresight, not hindsight</w:t>
      </w:r>
      <w:r w:rsidDel="004D43F7">
        <w:rPr>
          <w:rFonts w:ascii="Regular" w:eastAsia="Aptos" w:hAnsi="Regular" w:cs="Arial"/>
          <w:sz w:val="22"/>
          <w:szCs w:val="22"/>
        </w:rPr>
        <w:t xml:space="preserve">. </w:t>
      </w:r>
      <w:r w:rsidR="00E93BE8" w:rsidRPr="00302A71">
        <w:rPr>
          <w:rFonts w:ascii="Regular" w:hAnsi="Regular"/>
          <w:color w:val="000000"/>
          <w:sz w:val="22"/>
        </w:rPr>
        <w:t xml:space="preserve">While </w:t>
      </w:r>
      <w:r w:rsidR="272B8235" w:rsidRPr="00302A71">
        <w:rPr>
          <w:rFonts w:ascii="Regular" w:hAnsi="Regular"/>
          <w:color w:val="000000"/>
          <w:sz w:val="22"/>
        </w:rPr>
        <w:t xml:space="preserve">average global life expectancy more than doubled between 1800 and 2017, </w:t>
      </w:r>
      <w:r w:rsidR="0091053D" w:rsidRPr="00302A71">
        <w:rPr>
          <w:rFonts w:ascii="Regular" w:hAnsi="Regular"/>
          <w:color w:val="000000"/>
          <w:sz w:val="22"/>
        </w:rPr>
        <w:t xml:space="preserve">people are still </w:t>
      </w:r>
      <w:r w:rsidR="00702B98" w:rsidRPr="00302A71">
        <w:rPr>
          <w:rFonts w:ascii="Regular" w:hAnsi="Regular"/>
          <w:color w:val="000000"/>
          <w:sz w:val="22"/>
        </w:rPr>
        <w:t>spending around 50% of their lives in poor or moderate health</w:t>
      </w:r>
      <w:r w:rsidR="272B8235" w:rsidRPr="00302A71">
        <w:rPr>
          <w:rFonts w:ascii="Regular" w:hAnsi="Regular"/>
          <w:color w:val="000000"/>
          <w:sz w:val="22"/>
        </w:rPr>
        <w:t>.</w:t>
      </w:r>
      <w:r w:rsidR="272B8235" w:rsidRPr="00E929E2">
        <w:rPr>
          <w:rFonts w:ascii="Regular" w:eastAsia="Regular" w:hAnsi="Regular" w:cs="Regular"/>
          <w:sz w:val="22"/>
          <w:szCs w:val="22"/>
        </w:rPr>
        <w:t xml:space="preserve"> </w:t>
      </w:r>
      <w:r w:rsidR="00224F61">
        <w:rPr>
          <w:rFonts w:ascii="Regular" w:eastAsia="Aptos" w:hAnsi="Regular" w:cs="Arial"/>
          <w:sz w:val="22"/>
          <w:szCs w:val="22"/>
        </w:rPr>
        <w:t xml:space="preserve">Additionally, </w:t>
      </w:r>
      <w:r w:rsidR="00442269" w:rsidRPr="4233EC98">
        <w:rPr>
          <w:rFonts w:ascii="Regular" w:eastAsia="Aptos" w:hAnsi="Regular" w:cs="Arial"/>
          <w:sz w:val="22"/>
          <w:szCs w:val="22"/>
        </w:rPr>
        <w:t>c</w:t>
      </w:r>
      <w:r w:rsidR="00675DA3" w:rsidRPr="4233EC98">
        <w:rPr>
          <w:rFonts w:ascii="Regular" w:eastAsia="Aptos" w:hAnsi="Regular" w:cs="Arial"/>
          <w:sz w:val="22"/>
          <w:szCs w:val="22"/>
        </w:rPr>
        <w:t>hronic</w:t>
      </w:r>
      <w:r w:rsidR="00675DA3" w:rsidRPr="00675DA3">
        <w:rPr>
          <w:rFonts w:ascii="Regular" w:eastAsia="Aptos" w:hAnsi="Regular" w:cs="Arial"/>
          <w:sz w:val="22"/>
          <w:szCs w:val="22"/>
        </w:rPr>
        <w:t xml:space="preserve"> diseases </w:t>
      </w:r>
      <w:r w:rsidR="00224F61">
        <w:rPr>
          <w:rFonts w:ascii="Regular" w:eastAsia="Aptos" w:hAnsi="Regular" w:cs="Arial"/>
          <w:sz w:val="22"/>
          <w:szCs w:val="22"/>
        </w:rPr>
        <w:t xml:space="preserve">are </w:t>
      </w:r>
      <w:r w:rsidR="00675DA3" w:rsidRPr="00675DA3">
        <w:rPr>
          <w:rFonts w:ascii="Regular" w:eastAsia="Aptos" w:hAnsi="Regular" w:cs="Arial"/>
          <w:sz w:val="22"/>
          <w:szCs w:val="22"/>
        </w:rPr>
        <w:t xml:space="preserve">expected to contribute </w:t>
      </w:r>
      <w:r w:rsidR="00DA224D">
        <w:rPr>
          <w:rFonts w:ascii="Regular" w:eastAsia="Aptos" w:hAnsi="Regular" w:cs="Arial"/>
          <w:sz w:val="22"/>
          <w:szCs w:val="22"/>
        </w:rPr>
        <w:t xml:space="preserve">USD </w:t>
      </w:r>
      <w:r w:rsidR="00675DA3" w:rsidRPr="00675DA3">
        <w:rPr>
          <w:rFonts w:ascii="Regular" w:eastAsia="Aptos" w:hAnsi="Regular" w:cs="Arial"/>
          <w:sz w:val="22"/>
          <w:szCs w:val="22"/>
        </w:rPr>
        <w:t xml:space="preserve">47 trillion in global costs by 2030, and nearly half of the world’s population </w:t>
      </w:r>
      <w:r w:rsidR="00224F61">
        <w:rPr>
          <w:rFonts w:ascii="Regular" w:eastAsia="Aptos" w:hAnsi="Regular" w:cs="Arial"/>
          <w:sz w:val="22"/>
          <w:szCs w:val="22"/>
        </w:rPr>
        <w:t xml:space="preserve">still </w:t>
      </w:r>
      <w:r w:rsidR="00675DA3" w:rsidRPr="4233EC98">
        <w:rPr>
          <w:rFonts w:ascii="Regular" w:eastAsia="Aptos" w:hAnsi="Regular" w:cs="Arial"/>
          <w:sz w:val="22"/>
          <w:szCs w:val="22"/>
        </w:rPr>
        <w:t>lack</w:t>
      </w:r>
      <w:r w:rsidR="00224F61">
        <w:rPr>
          <w:rFonts w:ascii="Regular" w:eastAsia="Aptos" w:hAnsi="Regular" w:cs="Arial"/>
          <w:sz w:val="22"/>
          <w:szCs w:val="22"/>
        </w:rPr>
        <w:t>s</w:t>
      </w:r>
      <w:r w:rsidR="00675DA3" w:rsidRPr="00675DA3">
        <w:rPr>
          <w:rFonts w:ascii="Regular" w:eastAsia="Aptos" w:hAnsi="Regular" w:cs="Arial"/>
          <w:sz w:val="22"/>
          <w:szCs w:val="22"/>
        </w:rPr>
        <w:t xml:space="preserve"> full access to essential health services</w:t>
      </w:r>
      <w:r w:rsidR="0078177E">
        <w:rPr>
          <w:rFonts w:ascii="Regular" w:eastAsia="Aptos" w:hAnsi="Regular" w:cs="Arial"/>
          <w:sz w:val="22"/>
          <w:szCs w:val="22"/>
        </w:rPr>
        <w:t xml:space="preserve"> and </w:t>
      </w:r>
      <w:r w:rsidR="0078177E" w:rsidRPr="00675DA3">
        <w:rPr>
          <w:rFonts w:ascii="Regular" w:eastAsia="Aptos" w:hAnsi="Regular" w:cs="Arial"/>
          <w:sz w:val="22"/>
          <w:szCs w:val="22"/>
        </w:rPr>
        <w:t>early detection</w:t>
      </w:r>
      <w:r w:rsidR="008511F2">
        <w:rPr>
          <w:rFonts w:ascii="Regular" w:eastAsia="Aptos" w:hAnsi="Regular" w:cs="Arial"/>
          <w:sz w:val="22"/>
          <w:szCs w:val="22"/>
        </w:rPr>
        <w:t xml:space="preserve"> technology</w:t>
      </w:r>
      <w:r w:rsidR="00224F61">
        <w:rPr>
          <w:rFonts w:ascii="Regular" w:eastAsia="Aptos" w:hAnsi="Regular" w:cs="Arial"/>
          <w:sz w:val="22"/>
          <w:szCs w:val="22"/>
        </w:rPr>
        <w:t>.</w:t>
      </w:r>
      <w:r w:rsidR="00675DA3" w:rsidRPr="00675DA3">
        <w:rPr>
          <w:rFonts w:ascii="Regular" w:eastAsia="Aptos" w:hAnsi="Regular" w:cs="Arial"/>
          <w:sz w:val="22"/>
          <w:szCs w:val="22"/>
        </w:rPr>
        <w:t xml:space="preserve"> </w:t>
      </w:r>
    </w:p>
    <w:p w14:paraId="2D2E5153" w14:textId="77777777" w:rsidR="00933861" w:rsidRPr="00933861" w:rsidRDefault="00933861" w:rsidP="00933861">
      <w:pPr>
        <w:rPr>
          <w:rFonts w:ascii="Regular" w:eastAsia="Aptos" w:hAnsi="Regular" w:cs="Arial"/>
          <w:sz w:val="22"/>
          <w:szCs w:val="22"/>
          <w:lang w:val="en-AE"/>
        </w:rPr>
      </w:pPr>
      <w:r w:rsidRPr="00933861">
        <w:rPr>
          <w:rFonts w:ascii="Regular" w:eastAsia="Aptos" w:hAnsi="Regular" w:cs="Arial"/>
          <w:sz w:val="22"/>
          <w:szCs w:val="22"/>
          <w:lang w:val="en-AE"/>
        </w:rPr>
        <w:t>Advances in health sensing are helping people, communities, and health systems understand current health conditions, detect risks earlier, and anticipate how health patterns may evolve over time. Sensing for health spans a wide spectrum of approaches, from community-based and social mechanisms to advanced digital and AI-enabled technologies. Differences in access, capability, and technology among individuals, clinicians, and health systems shape how effectively prediction can be achieved in communities around the world.</w:t>
      </w:r>
    </w:p>
    <w:p w14:paraId="0B7B7B21" w14:textId="0717179B" w:rsidR="004D43F7" w:rsidRPr="007D5F2D" w:rsidRDefault="00793215" w:rsidP="00F338B4">
      <w:pPr>
        <w:rPr>
          <w:rFonts w:ascii="Regular" w:eastAsia="Aptos" w:hAnsi="Regular" w:cs="Arial"/>
          <w:sz w:val="22"/>
          <w:szCs w:val="22"/>
        </w:rPr>
      </w:pPr>
      <w:r w:rsidRPr="7914C203">
        <w:rPr>
          <w:rFonts w:ascii="Regular" w:eastAsia="Aptos" w:hAnsi="Regular" w:cs="Arial"/>
          <w:sz w:val="22"/>
          <w:szCs w:val="22"/>
        </w:rPr>
        <w:t xml:space="preserve">Led by Future Health with MIT Solve as implementation partner, the </w:t>
      </w:r>
      <w:r w:rsidR="009D7685" w:rsidRPr="7914C203">
        <w:rPr>
          <w:rFonts w:ascii="Regular" w:eastAsia="Regular" w:hAnsi="Regular" w:cs="Regular"/>
          <w:sz w:val="22"/>
          <w:szCs w:val="22"/>
        </w:rPr>
        <w:t>challenge</w:t>
      </w:r>
      <w:r w:rsidRPr="7914C203">
        <w:rPr>
          <w:rFonts w:ascii="Regular" w:eastAsia="Aptos" w:hAnsi="Regular" w:cs="Arial"/>
          <w:sz w:val="22"/>
          <w:szCs w:val="22"/>
        </w:rPr>
        <w:t xml:space="preserve"> will identify and support innovative sensing solutions across both </w:t>
      </w:r>
      <w:r w:rsidR="00D37616" w:rsidRPr="7914C203">
        <w:rPr>
          <w:rFonts w:ascii="Regular" w:eastAsia="Aptos" w:hAnsi="Regular" w:cs="Arial"/>
          <w:sz w:val="22"/>
          <w:szCs w:val="22"/>
        </w:rPr>
        <w:t xml:space="preserve">low-resource and </w:t>
      </w:r>
      <w:r w:rsidRPr="7914C203">
        <w:rPr>
          <w:rFonts w:ascii="Regular" w:eastAsia="Aptos" w:hAnsi="Regular" w:cs="Arial"/>
          <w:sz w:val="22"/>
          <w:szCs w:val="22"/>
        </w:rPr>
        <w:t xml:space="preserve">mature </w:t>
      </w:r>
      <w:r w:rsidR="003E612F" w:rsidRPr="7914C203">
        <w:rPr>
          <w:rFonts w:ascii="Regular" w:eastAsia="Aptos" w:hAnsi="Regular" w:cs="Arial"/>
          <w:sz w:val="22"/>
          <w:szCs w:val="22"/>
        </w:rPr>
        <w:t>en</w:t>
      </w:r>
      <w:r w:rsidR="0060610A" w:rsidRPr="7914C203">
        <w:rPr>
          <w:rFonts w:ascii="Regular" w:eastAsia="Aptos" w:hAnsi="Regular" w:cs="Arial"/>
          <w:sz w:val="22"/>
          <w:szCs w:val="22"/>
        </w:rPr>
        <w:t>vironments</w:t>
      </w:r>
      <w:r w:rsidRPr="7914C203">
        <w:rPr>
          <w:rFonts w:ascii="Regular" w:eastAsia="Aptos" w:hAnsi="Regular" w:cs="Arial"/>
          <w:sz w:val="22"/>
          <w:szCs w:val="22"/>
        </w:rPr>
        <w:t>. By strengthening how health signals are detected, interpreted</w:t>
      </w:r>
      <w:r w:rsidR="009D7685" w:rsidRPr="7914C203">
        <w:rPr>
          <w:rFonts w:ascii="Regular" w:eastAsia="Regular" w:hAnsi="Regular" w:cs="Regular"/>
          <w:sz w:val="22"/>
          <w:szCs w:val="22"/>
        </w:rPr>
        <w:t>,</w:t>
      </w:r>
      <w:r w:rsidRPr="7914C203">
        <w:rPr>
          <w:rFonts w:ascii="Regular" w:eastAsia="Aptos" w:hAnsi="Regular" w:cs="Arial"/>
          <w:sz w:val="22"/>
          <w:szCs w:val="22"/>
        </w:rPr>
        <w:t xml:space="preserve"> and acted upon, the </w:t>
      </w:r>
      <w:r w:rsidR="009D7685" w:rsidRPr="7914C203">
        <w:rPr>
          <w:rFonts w:ascii="Regular" w:eastAsia="Regular" w:hAnsi="Regular" w:cs="Regular"/>
          <w:sz w:val="22"/>
          <w:szCs w:val="22"/>
        </w:rPr>
        <w:t>challenge</w:t>
      </w:r>
      <w:r w:rsidR="00053C31" w:rsidRPr="7914C203">
        <w:rPr>
          <w:rFonts w:ascii="Regular" w:eastAsia="Aptos" w:hAnsi="Regular" w:cs="Arial"/>
          <w:sz w:val="22"/>
          <w:szCs w:val="22"/>
        </w:rPr>
        <w:t xml:space="preserve"> </w:t>
      </w:r>
      <w:r w:rsidRPr="7914C203">
        <w:rPr>
          <w:rFonts w:ascii="Regular" w:eastAsia="Aptos" w:hAnsi="Regular" w:cs="Arial"/>
          <w:sz w:val="22"/>
          <w:szCs w:val="22"/>
        </w:rPr>
        <w:t>aims to support more resilient, equitable</w:t>
      </w:r>
      <w:r w:rsidR="009D7685" w:rsidRPr="7914C203">
        <w:rPr>
          <w:rFonts w:ascii="Regular" w:eastAsia="Regular" w:hAnsi="Regular" w:cs="Regular"/>
          <w:sz w:val="22"/>
          <w:szCs w:val="22"/>
        </w:rPr>
        <w:t>,</w:t>
      </w:r>
      <w:r w:rsidRPr="7914C203">
        <w:rPr>
          <w:rFonts w:ascii="Regular" w:eastAsia="Aptos" w:hAnsi="Regular" w:cs="Arial"/>
          <w:sz w:val="22"/>
          <w:szCs w:val="22"/>
        </w:rPr>
        <w:t xml:space="preserve"> and effective health systems for individuals</w:t>
      </w:r>
      <w:r w:rsidR="6A8B3DE0" w:rsidRPr="7914C203">
        <w:rPr>
          <w:rFonts w:ascii="Regular" w:eastAsia="Aptos" w:hAnsi="Regular" w:cs="Arial"/>
          <w:sz w:val="22"/>
          <w:szCs w:val="22"/>
        </w:rPr>
        <w:t xml:space="preserve"> and </w:t>
      </w:r>
      <w:r w:rsidRPr="7914C203">
        <w:rPr>
          <w:rFonts w:ascii="Regular" w:eastAsia="Aptos" w:hAnsi="Regular" w:cs="Arial"/>
          <w:sz w:val="22"/>
          <w:szCs w:val="22"/>
        </w:rPr>
        <w:t>communities worldwide.</w:t>
      </w:r>
    </w:p>
    <w:p w14:paraId="3F62CE92" w14:textId="1BF14FE8" w:rsidR="00110D2F" w:rsidRDefault="00974CAF" w:rsidP="00687338">
      <w:pPr>
        <w:rPr>
          <w:rFonts w:ascii="Regular" w:eastAsia="Aptos" w:hAnsi="Regular" w:cs="Arial"/>
          <w:sz w:val="22"/>
          <w:szCs w:val="22"/>
        </w:rPr>
      </w:pPr>
      <w:r w:rsidRPr="00974CAF">
        <w:rPr>
          <w:rFonts w:ascii="Regular" w:eastAsia="Aptos" w:hAnsi="Regular" w:cs="Arial"/>
          <w:sz w:val="22"/>
          <w:szCs w:val="22"/>
        </w:rPr>
        <w:t>His Excellency Mansoor Ibrahim Al Mansoori, Chairman of the Department of Health – Abu Dhabi, said</w:t>
      </w:r>
      <w:r>
        <w:rPr>
          <w:rFonts w:ascii="Regular" w:eastAsia="Aptos" w:hAnsi="Regular" w:cs="Arial"/>
          <w:sz w:val="22"/>
          <w:szCs w:val="22"/>
        </w:rPr>
        <w:t xml:space="preserve">: </w:t>
      </w:r>
      <w:r w:rsidR="007D5F2D" w:rsidRPr="007D5F2D" w:rsidDel="00687338">
        <w:rPr>
          <w:rFonts w:ascii="Regular" w:eastAsia="Aptos" w:hAnsi="Regular" w:cs="Arial"/>
          <w:sz w:val="22"/>
          <w:szCs w:val="22"/>
        </w:rPr>
        <w:t>“</w:t>
      </w:r>
      <w:r w:rsidR="00110D2F">
        <w:rPr>
          <w:rFonts w:ascii="Regular" w:eastAsia="Aptos" w:hAnsi="Regular" w:cs="Arial"/>
          <w:sz w:val="22"/>
          <w:szCs w:val="22"/>
        </w:rPr>
        <w:t>T</w:t>
      </w:r>
      <w:r w:rsidR="00110D2F" w:rsidRPr="00110D2F">
        <w:rPr>
          <w:rFonts w:ascii="Regular" w:eastAsia="Aptos" w:hAnsi="Regular" w:cs="Arial"/>
          <w:sz w:val="22"/>
          <w:szCs w:val="22"/>
        </w:rPr>
        <w:t>he</w:t>
      </w:r>
      <w:r w:rsidR="00110D2F">
        <w:rPr>
          <w:rFonts w:ascii="Regular" w:eastAsia="Aptos" w:hAnsi="Regular" w:cs="Arial"/>
          <w:sz w:val="22"/>
          <w:szCs w:val="22"/>
        </w:rPr>
        <w:t xml:space="preserve"> </w:t>
      </w:r>
      <w:r w:rsidR="00110D2F" w:rsidRPr="00110D2F">
        <w:rPr>
          <w:rFonts w:ascii="Regular" w:eastAsia="Aptos" w:hAnsi="Regular" w:cs="Arial"/>
          <w:sz w:val="22"/>
          <w:szCs w:val="22"/>
        </w:rPr>
        <w:t xml:space="preserve">Future Health Challenge </w:t>
      </w:r>
      <w:r w:rsidR="00E27CA1">
        <w:rPr>
          <w:rFonts w:ascii="Regular" w:eastAsia="Aptos" w:hAnsi="Regular" w:cs="Arial"/>
          <w:sz w:val="22"/>
          <w:szCs w:val="22"/>
        </w:rPr>
        <w:t xml:space="preserve">is about fuelling a global shift </w:t>
      </w:r>
      <w:r w:rsidR="00110D2F" w:rsidRPr="00110D2F">
        <w:rPr>
          <w:rFonts w:ascii="Regular" w:eastAsia="Aptos" w:hAnsi="Regular" w:cs="Arial"/>
          <w:sz w:val="22"/>
          <w:szCs w:val="22"/>
        </w:rPr>
        <w:t>from reacti</w:t>
      </w:r>
      <w:r w:rsidR="00E27CA1">
        <w:rPr>
          <w:rFonts w:ascii="Regular" w:eastAsia="Aptos" w:hAnsi="Regular" w:cs="Arial"/>
          <w:sz w:val="22"/>
          <w:szCs w:val="22"/>
        </w:rPr>
        <w:t>ve</w:t>
      </w:r>
      <w:r w:rsidR="00110D2F" w:rsidRPr="00110D2F">
        <w:rPr>
          <w:rFonts w:ascii="Regular" w:eastAsia="Aptos" w:hAnsi="Regular" w:cs="Arial"/>
          <w:sz w:val="22"/>
          <w:szCs w:val="22"/>
        </w:rPr>
        <w:t xml:space="preserve"> </w:t>
      </w:r>
      <w:r w:rsidR="00E27CA1">
        <w:rPr>
          <w:rFonts w:ascii="Regular" w:eastAsia="Aptos" w:hAnsi="Regular" w:cs="Arial"/>
          <w:sz w:val="22"/>
          <w:szCs w:val="22"/>
        </w:rPr>
        <w:t xml:space="preserve">care </w:t>
      </w:r>
      <w:r w:rsidR="00110D2F" w:rsidRPr="00110D2F">
        <w:rPr>
          <w:rFonts w:ascii="Regular" w:eastAsia="Aptos" w:hAnsi="Regular" w:cs="Arial"/>
          <w:sz w:val="22"/>
          <w:szCs w:val="22"/>
        </w:rPr>
        <w:t xml:space="preserve">to </w:t>
      </w:r>
      <w:r w:rsidR="00E27CA1">
        <w:rPr>
          <w:rFonts w:ascii="Regular" w:eastAsia="Aptos" w:hAnsi="Regular" w:cs="Arial"/>
          <w:sz w:val="22"/>
          <w:szCs w:val="22"/>
        </w:rPr>
        <w:t xml:space="preserve">true </w:t>
      </w:r>
      <w:r w:rsidR="00110D2F" w:rsidRPr="00110D2F">
        <w:rPr>
          <w:rFonts w:ascii="Regular" w:eastAsia="Aptos" w:hAnsi="Regular" w:cs="Arial"/>
          <w:sz w:val="22"/>
          <w:szCs w:val="22"/>
        </w:rPr>
        <w:t>preventi</w:t>
      </w:r>
      <w:r w:rsidR="00E27CA1">
        <w:rPr>
          <w:rFonts w:ascii="Regular" w:eastAsia="Aptos" w:hAnsi="Regular" w:cs="Arial"/>
          <w:sz w:val="22"/>
          <w:szCs w:val="22"/>
        </w:rPr>
        <w:t xml:space="preserve">on. </w:t>
      </w:r>
      <w:r w:rsidR="00110D2F">
        <w:rPr>
          <w:rFonts w:ascii="Regular" w:eastAsia="Aptos" w:hAnsi="Regular" w:cs="Arial"/>
          <w:sz w:val="22"/>
          <w:szCs w:val="22"/>
        </w:rPr>
        <w:t xml:space="preserve">Working </w:t>
      </w:r>
      <w:r w:rsidR="00110D2F" w:rsidRPr="00110D2F">
        <w:rPr>
          <w:rFonts w:ascii="Regular" w:eastAsia="Aptos" w:hAnsi="Regular" w:cs="Arial"/>
          <w:sz w:val="22"/>
          <w:szCs w:val="22"/>
        </w:rPr>
        <w:t>with MIT Solve</w:t>
      </w:r>
      <w:r w:rsidR="00110D2F">
        <w:rPr>
          <w:rFonts w:ascii="Regular" w:eastAsia="Aptos" w:hAnsi="Regular" w:cs="Arial"/>
          <w:sz w:val="22"/>
          <w:szCs w:val="22"/>
        </w:rPr>
        <w:t xml:space="preserve">, we are </w:t>
      </w:r>
      <w:r w:rsidR="00E27CA1">
        <w:rPr>
          <w:rFonts w:ascii="Regular" w:eastAsia="Aptos" w:hAnsi="Regular" w:cs="Arial"/>
          <w:sz w:val="22"/>
          <w:szCs w:val="22"/>
        </w:rPr>
        <w:t>backing</w:t>
      </w:r>
      <w:r w:rsidR="00110D2F" w:rsidRPr="00110D2F">
        <w:rPr>
          <w:rFonts w:ascii="Regular" w:eastAsia="Aptos" w:hAnsi="Regular" w:cs="Arial"/>
          <w:sz w:val="22"/>
          <w:szCs w:val="22"/>
        </w:rPr>
        <w:t xml:space="preserve"> innovators who</w:t>
      </w:r>
      <w:r w:rsidR="00E27CA1">
        <w:rPr>
          <w:rFonts w:ascii="Regular" w:eastAsia="Aptos" w:hAnsi="Regular" w:cs="Arial"/>
          <w:sz w:val="22"/>
          <w:szCs w:val="22"/>
        </w:rPr>
        <w:t>,</w:t>
      </w:r>
      <w:r w:rsidR="00110D2F">
        <w:rPr>
          <w:rFonts w:ascii="Regular" w:eastAsia="Aptos" w:hAnsi="Regular" w:cs="Arial"/>
          <w:sz w:val="22"/>
          <w:szCs w:val="22"/>
        </w:rPr>
        <w:t xml:space="preserve"> </w:t>
      </w:r>
      <w:r w:rsidR="00E27CA1">
        <w:rPr>
          <w:rFonts w:ascii="Regular" w:eastAsia="Aptos" w:hAnsi="Regular" w:cs="Arial"/>
          <w:sz w:val="22"/>
          <w:szCs w:val="22"/>
        </w:rPr>
        <w:t xml:space="preserve">through sensing, are </w:t>
      </w:r>
      <w:r w:rsidR="00110D2F" w:rsidRPr="00110D2F">
        <w:rPr>
          <w:rFonts w:ascii="Regular" w:eastAsia="Aptos" w:hAnsi="Regular" w:cs="Arial"/>
          <w:sz w:val="22"/>
          <w:szCs w:val="22"/>
        </w:rPr>
        <w:t>turn</w:t>
      </w:r>
      <w:r w:rsidR="00E27CA1">
        <w:rPr>
          <w:rFonts w:ascii="Regular" w:eastAsia="Aptos" w:hAnsi="Regular" w:cs="Arial"/>
          <w:sz w:val="22"/>
          <w:szCs w:val="22"/>
        </w:rPr>
        <w:t>ing</w:t>
      </w:r>
      <w:r w:rsidR="00110D2F" w:rsidRPr="00110D2F">
        <w:rPr>
          <w:rFonts w:ascii="Regular" w:eastAsia="Aptos" w:hAnsi="Regular" w:cs="Arial"/>
          <w:sz w:val="22"/>
          <w:szCs w:val="22"/>
        </w:rPr>
        <w:t xml:space="preserve"> insight into</w:t>
      </w:r>
      <w:r w:rsidR="00E27CA1">
        <w:rPr>
          <w:rFonts w:ascii="Regular" w:eastAsia="Aptos" w:hAnsi="Regular" w:cs="Arial"/>
          <w:sz w:val="22"/>
          <w:szCs w:val="22"/>
        </w:rPr>
        <w:t xml:space="preserve"> predictive and preventive</w:t>
      </w:r>
      <w:r w:rsidR="00110D2F" w:rsidRPr="00110D2F">
        <w:rPr>
          <w:rFonts w:ascii="Regular" w:eastAsia="Aptos" w:hAnsi="Regular" w:cs="Arial"/>
          <w:sz w:val="22"/>
          <w:szCs w:val="22"/>
        </w:rPr>
        <w:t xml:space="preserve"> impac</w:t>
      </w:r>
      <w:r w:rsidR="00110D2F">
        <w:rPr>
          <w:rFonts w:ascii="Regular" w:eastAsia="Aptos" w:hAnsi="Regular" w:cs="Arial"/>
          <w:sz w:val="22"/>
          <w:szCs w:val="22"/>
        </w:rPr>
        <w:t>t</w:t>
      </w:r>
      <w:r w:rsidR="00E27CA1">
        <w:rPr>
          <w:rFonts w:ascii="Regular" w:eastAsia="Aptos" w:hAnsi="Regular" w:cs="Arial"/>
          <w:sz w:val="22"/>
          <w:szCs w:val="22"/>
        </w:rPr>
        <w:t xml:space="preserve"> at scale. We want to h</w:t>
      </w:r>
      <w:r w:rsidR="00110D2F" w:rsidRPr="00110D2F">
        <w:rPr>
          <w:rFonts w:ascii="Regular" w:eastAsia="Aptos" w:hAnsi="Regular" w:cs="Arial"/>
          <w:sz w:val="22"/>
          <w:szCs w:val="22"/>
        </w:rPr>
        <w:t xml:space="preserve">elp societies recognise risk sooner, prevent disease, </w:t>
      </w:r>
      <w:r w:rsidR="00E27CA1">
        <w:rPr>
          <w:rFonts w:ascii="Regular" w:eastAsia="Aptos" w:hAnsi="Regular" w:cs="Arial"/>
          <w:sz w:val="22"/>
          <w:szCs w:val="22"/>
        </w:rPr>
        <w:t xml:space="preserve">build more intelligent hospitals, </w:t>
      </w:r>
      <w:r w:rsidR="00110D2F" w:rsidRPr="00110D2F">
        <w:rPr>
          <w:rFonts w:ascii="Regular" w:eastAsia="Aptos" w:hAnsi="Regular" w:cs="Arial"/>
          <w:sz w:val="22"/>
          <w:szCs w:val="22"/>
        </w:rPr>
        <w:t xml:space="preserve">and </w:t>
      </w:r>
      <w:r w:rsidR="00E27CA1">
        <w:rPr>
          <w:rFonts w:ascii="Regular" w:eastAsia="Aptos" w:hAnsi="Regular" w:cs="Arial"/>
          <w:sz w:val="22"/>
          <w:szCs w:val="22"/>
        </w:rPr>
        <w:t xml:space="preserve">help people </w:t>
      </w:r>
      <w:r w:rsidR="00110D2F" w:rsidRPr="00110D2F">
        <w:rPr>
          <w:rFonts w:ascii="Regular" w:eastAsia="Aptos" w:hAnsi="Regular" w:cs="Arial"/>
          <w:sz w:val="22"/>
          <w:szCs w:val="22"/>
        </w:rPr>
        <w:t xml:space="preserve">make informed choices that improve </w:t>
      </w:r>
      <w:r w:rsidR="00E27CA1">
        <w:rPr>
          <w:rFonts w:ascii="Regular" w:eastAsia="Aptos" w:hAnsi="Regular" w:cs="Arial"/>
          <w:sz w:val="22"/>
          <w:szCs w:val="22"/>
        </w:rPr>
        <w:t xml:space="preserve">their </w:t>
      </w:r>
      <w:r w:rsidR="00110D2F" w:rsidRPr="00110D2F">
        <w:rPr>
          <w:rFonts w:ascii="Regular" w:eastAsia="Aptos" w:hAnsi="Regular" w:cs="Arial"/>
          <w:sz w:val="22"/>
          <w:szCs w:val="22"/>
        </w:rPr>
        <w:t>health.</w:t>
      </w:r>
      <w:r w:rsidR="00E27CA1">
        <w:rPr>
          <w:rFonts w:ascii="Regular" w:eastAsia="Aptos" w:hAnsi="Regular" w:cs="Arial"/>
          <w:sz w:val="22"/>
          <w:szCs w:val="22"/>
        </w:rPr>
        <w:t>”</w:t>
      </w:r>
    </w:p>
    <w:p w14:paraId="6DB05BFF" w14:textId="1586C851" w:rsidR="007D5F2D" w:rsidRPr="00302A71" w:rsidRDefault="007D5F2D" w:rsidP="0006301C">
      <w:pPr>
        <w:rPr>
          <w:rFonts w:ascii="Regular" w:hAnsi="Regular"/>
          <w:color w:val="000000"/>
          <w:sz w:val="22"/>
        </w:rPr>
      </w:pPr>
      <w:r w:rsidRPr="007D5F2D">
        <w:rPr>
          <w:rFonts w:ascii="Regular" w:eastAsia="Aptos" w:hAnsi="Regular" w:cs="Arial"/>
          <w:sz w:val="22"/>
          <w:szCs w:val="22"/>
        </w:rPr>
        <w:t xml:space="preserve">Delivered as a rapid-cycle innovation challenge, selected innovators will be invited to the Abu Dhabi Future Health Summit </w:t>
      </w:r>
      <w:r w:rsidR="00A37C71">
        <w:rPr>
          <w:rFonts w:ascii="Regular" w:eastAsia="Aptos" w:hAnsi="Regular" w:cs="Arial"/>
          <w:sz w:val="22"/>
          <w:szCs w:val="22"/>
        </w:rPr>
        <w:t xml:space="preserve">from 7 – 9 </w:t>
      </w:r>
      <w:r w:rsidR="009049D5">
        <w:rPr>
          <w:rFonts w:ascii="Regular" w:eastAsia="Aptos" w:hAnsi="Regular" w:cs="Arial"/>
          <w:sz w:val="22"/>
          <w:szCs w:val="22"/>
        </w:rPr>
        <w:t xml:space="preserve">April </w:t>
      </w:r>
      <w:r w:rsidRPr="007D5F2D">
        <w:rPr>
          <w:rFonts w:ascii="Regular" w:eastAsia="Aptos" w:hAnsi="Regular" w:cs="Arial"/>
          <w:sz w:val="22"/>
          <w:szCs w:val="22"/>
        </w:rPr>
        <w:t xml:space="preserve">2026, where semi-finalists will pitch their solutions live to a jury </w:t>
      </w:r>
      <w:r w:rsidR="2A5AF969" w:rsidRPr="78CB28F6">
        <w:rPr>
          <w:rFonts w:ascii="Regular" w:eastAsia="Aptos" w:hAnsi="Regular" w:cs="Arial"/>
          <w:sz w:val="22"/>
          <w:szCs w:val="22"/>
        </w:rPr>
        <w:t xml:space="preserve">of </w:t>
      </w:r>
      <w:r w:rsidR="2A5AF969" w:rsidRPr="78CB28F6">
        <w:rPr>
          <w:rFonts w:ascii="Regular" w:eastAsia="Aptos" w:hAnsi="Regular" w:cs="Arial"/>
          <w:sz w:val="22"/>
          <w:szCs w:val="22"/>
        </w:rPr>
        <w:lastRenderedPageBreak/>
        <w:t xml:space="preserve">experts </w:t>
      </w:r>
      <w:r w:rsidRPr="007D5F2D">
        <w:rPr>
          <w:rFonts w:ascii="Regular" w:eastAsia="Aptos" w:hAnsi="Regular" w:cs="Arial"/>
          <w:sz w:val="22"/>
          <w:szCs w:val="22"/>
        </w:rPr>
        <w:t xml:space="preserve">and </w:t>
      </w:r>
      <w:r w:rsidR="5787E5A8" w:rsidRPr="78CB28F6">
        <w:rPr>
          <w:rFonts w:ascii="Regular" w:eastAsia="Aptos" w:hAnsi="Regular" w:cs="Arial"/>
          <w:sz w:val="22"/>
          <w:szCs w:val="22"/>
        </w:rPr>
        <w:t>the</w:t>
      </w:r>
      <w:r w:rsidRPr="78CB28F6">
        <w:rPr>
          <w:rFonts w:ascii="Regular" w:eastAsia="Aptos" w:hAnsi="Regular" w:cs="Arial"/>
          <w:sz w:val="22"/>
          <w:szCs w:val="22"/>
        </w:rPr>
        <w:t xml:space="preserve"> </w:t>
      </w:r>
      <w:r w:rsidR="6F94B28B" w:rsidRPr="78CB28F6">
        <w:rPr>
          <w:rFonts w:ascii="Regular" w:eastAsia="Aptos" w:hAnsi="Regular" w:cs="Arial"/>
          <w:sz w:val="22"/>
          <w:szCs w:val="22"/>
        </w:rPr>
        <w:t xml:space="preserve">Future Health </w:t>
      </w:r>
      <w:r w:rsidRPr="007D5F2D">
        <w:rPr>
          <w:rFonts w:ascii="Regular" w:eastAsia="Aptos" w:hAnsi="Regular" w:cs="Arial"/>
          <w:sz w:val="22"/>
          <w:szCs w:val="22"/>
        </w:rPr>
        <w:t xml:space="preserve">Summit audience. Finalists will advance to a subsequent pitch event to </w:t>
      </w:r>
      <w:r w:rsidRPr="000B6699">
        <w:rPr>
          <w:rFonts w:ascii="Regular" w:eastAsia="Aptos" w:hAnsi="Regular" w:cs="Arial"/>
          <w:sz w:val="22"/>
          <w:szCs w:val="22"/>
        </w:rPr>
        <w:t>determine the overall winner.</w:t>
      </w:r>
      <w:r w:rsidR="00B22A51" w:rsidRPr="000B6699">
        <w:rPr>
          <w:rFonts w:ascii="Regular" w:eastAsia="Aptos" w:hAnsi="Regular" w:cs="Arial"/>
          <w:sz w:val="22"/>
          <w:szCs w:val="22"/>
        </w:rPr>
        <w:t xml:space="preserve"> </w:t>
      </w:r>
      <w:r w:rsidR="0006301C" w:rsidRPr="000B6699">
        <w:rPr>
          <w:rFonts w:ascii="Regular" w:eastAsia="Aptos" w:hAnsi="Regular" w:cs="Arial"/>
          <w:sz w:val="22"/>
          <w:szCs w:val="22"/>
        </w:rPr>
        <w:t xml:space="preserve">The winner will receive the USD </w:t>
      </w:r>
      <w:r w:rsidR="00B22A51" w:rsidRPr="000B6699">
        <w:rPr>
          <w:rFonts w:ascii="Regular" w:eastAsia="Aptos" w:hAnsi="Regular" w:cs="Arial"/>
          <w:sz w:val="22"/>
          <w:szCs w:val="22"/>
        </w:rPr>
        <w:t>200,000 grand prize</w:t>
      </w:r>
      <w:r w:rsidR="0006301C" w:rsidRPr="000B6699">
        <w:rPr>
          <w:rFonts w:ascii="Regular" w:eastAsia="Aptos" w:hAnsi="Regular" w:cs="Arial"/>
          <w:sz w:val="22"/>
          <w:szCs w:val="22"/>
        </w:rPr>
        <w:t xml:space="preserve">, with two </w:t>
      </w:r>
      <w:r w:rsidR="00B22A51" w:rsidRPr="000B6699">
        <w:rPr>
          <w:rFonts w:ascii="Regular" w:eastAsia="Aptos" w:hAnsi="Regular" w:cs="Arial"/>
          <w:sz w:val="22"/>
          <w:szCs w:val="22"/>
        </w:rPr>
        <w:t xml:space="preserve">runner-up prizes of </w:t>
      </w:r>
      <w:r w:rsidR="0006301C" w:rsidRPr="000B6699">
        <w:rPr>
          <w:rFonts w:ascii="Regular" w:eastAsia="Aptos" w:hAnsi="Regular" w:cs="Arial"/>
          <w:sz w:val="22"/>
          <w:szCs w:val="22"/>
        </w:rPr>
        <w:t xml:space="preserve">USD </w:t>
      </w:r>
      <w:r w:rsidR="00B22A51" w:rsidRPr="000B6699">
        <w:rPr>
          <w:rFonts w:ascii="Regular" w:eastAsia="Aptos" w:hAnsi="Regular" w:cs="Arial"/>
          <w:sz w:val="22"/>
          <w:szCs w:val="22"/>
        </w:rPr>
        <w:t>50,000 each.</w:t>
      </w:r>
      <w:r w:rsidR="1FE38C7A" w:rsidRPr="000B6699">
        <w:rPr>
          <w:rFonts w:ascii="Regular" w:eastAsia="Aptos" w:hAnsi="Regular" w:cs="Arial"/>
          <w:sz w:val="22"/>
          <w:szCs w:val="22"/>
        </w:rPr>
        <w:t xml:space="preserve"> In addition,</w:t>
      </w:r>
      <w:r w:rsidR="1FE38C7A" w:rsidRPr="00302A71">
        <w:rPr>
          <w:rFonts w:ascii="Regular" w:hAnsi="Regular"/>
          <w:color w:val="000000"/>
          <w:sz w:val="22"/>
        </w:rPr>
        <w:t xml:space="preserve"> </w:t>
      </w:r>
      <w:r w:rsidR="001C33A9" w:rsidRPr="00302A71">
        <w:rPr>
          <w:rFonts w:ascii="Regular" w:hAnsi="Regular"/>
          <w:color w:val="000000"/>
          <w:sz w:val="22"/>
        </w:rPr>
        <w:t>5</w:t>
      </w:r>
      <w:r w:rsidR="1FE38C7A" w:rsidRPr="00302A71">
        <w:rPr>
          <w:rFonts w:ascii="Regular" w:hAnsi="Regular"/>
          <w:color w:val="000000"/>
          <w:sz w:val="22"/>
        </w:rPr>
        <w:t xml:space="preserve"> - 10 </w:t>
      </w:r>
      <w:r w:rsidR="00312436" w:rsidRPr="00302A71">
        <w:rPr>
          <w:rFonts w:ascii="Regular" w:hAnsi="Regular"/>
          <w:color w:val="000000"/>
          <w:sz w:val="22"/>
        </w:rPr>
        <w:t>‘hono</w:t>
      </w:r>
      <w:r w:rsidR="004F5158">
        <w:rPr>
          <w:rFonts w:ascii="Regular" w:hAnsi="Regular"/>
          <w:color w:val="000000"/>
          <w:sz w:val="22"/>
        </w:rPr>
        <w:t>u</w:t>
      </w:r>
      <w:r w:rsidR="00312436" w:rsidRPr="00302A71">
        <w:rPr>
          <w:rFonts w:ascii="Regular" w:hAnsi="Regular"/>
          <w:color w:val="000000"/>
          <w:sz w:val="22"/>
        </w:rPr>
        <w:t>rable mention’ t</w:t>
      </w:r>
      <w:r w:rsidR="1FE38C7A" w:rsidRPr="00302A71">
        <w:rPr>
          <w:rFonts w:ascii="Regular" w:hAnsi="Regular"/>
          <w:color w:val="000000"/>
          <w:sz w:val="22"/>
        </w:rPr>
        <w:t xml:space="preserve">eam </w:t>
      </w:r>
      <w:r w:rsidR="00312436" w:rsidRPr="00302A71">
        <w:rPr>
          <w:rFonts w:ascii="Regular" w:hAnsi="Regular"/>
          <w:color w:val="000000"/>
          <w:sz w:val="22"/>
        </w:rPr>
        <w:t>l</w:t>
      </w:r>
      <w:r w:rsidR="1FE38C7A" w:rsidRPr="00302A71">
        <w:rPr>
          <w:rFonts w:ascii="Regular" w:hAnsi="Regular"/>
          <w:color w:val="000000"/>
          <w:sz w:val="22"/>
        </w:rPr>
        <w:t>eads will be invited to attend the Future Health Summit and granted a dedicated space in its Innovation Zone.</w:t>
      </w:r>
    </w:p>
    <w:p w14:paraId="489AF5C0" w14:textId="08C939B8" w:rsidR="007D5F2D" w:rsidRPr="00C56D44" w:rsidRDefault="007D5F2D" w:rsidP="78CB28F6">
      <w:pPr>
        <w:rPr>
          <w:rFonts w:ascii="Arial" w:hAnsi="Arial"/>
          <w:color w:val="000000"/>
          <w:sz w:val="22"/>
        </w:rPr>
      </w:pPr>
      <w:r w:rsidRPr="78CB28F6">
        <w:rPr>
          <w:rFonts w:ascii="Regular" w:eastAsia="Aptos" w:hAnsi="Regular" w:cs="Arial"/>
          <w:sz w:val="22"/>
          <w:szCs w:val="22"/>
        </w:rPr>
        <w:t xml:space="preserve">Beyond </w:t>
      </w:r>
      <w:r w:rsidR="002235B0" w:rsidRPr="78CB28F6">
        <w:rPr>
          <w:rFonts w:ascii="Regular" w:eastAsia="Aptos" w:hAnsi="Regular" w:cs="Arial"/>
          <w:sz w:val="22"/>
          <w:szCs w:val="22"/>
        </w:rPr>
        <w:t xml:space="preserve">a financial </w:t>
      </w:r>
      <w:r w:rsidR="002272E1" w:rsidRPr="78CB28F6">
        <w:rPr>
          <w:rFonts w:ascii="Regular" w:eastAsia="Aptos" w:hAnsi="Regular" w:cs="Arial"/>
          <w:sz w:val="22"/>
          <w:szCs w:val="22"/>
        </w:rPr>
        <w:t>award</w:t>
      </w:r>
      <w:r w:rsidRPr="78CB28F6">
        <w:rPr>
          <w:rFonts w:ascii="Regular" w:eastAsia="Aptos" w:hAnsi="Regular" w:cs="Arial"/>
          <w:sz w:val="22"/>
          <w:szCs w:val="22"/>
        </w:rPr>
        <w:t>, selected innovators will benefit from global visibility, mentorship</w:t>
      </w:r>
      <w:r w:rsidR="009D7685">
        <w:rPr>
          <w:rFonts w:ascii="Regular" w:eastAsia="Regular" w:hAnsi="Regular" w:cs="Regular"/>
          <w:sz w:val="22"/>
          <w:szCs w:val="22"/>
        </w:rPr>
        <w:t>,</w:t>
      </w:r>
      <w:r w:rsidRPr="78CB28F6">
        <w:rPr>
          <w:rFonts w:ascii="Regular" w:eastAsia="Aptos" w:hAnsi="Regular" w:cs="Arial"/>
          <w:sz w:val="22"/>
          <w:szCs w:val="22"/>
        </w:rPr>
        <w:t xml:space="preserve"> and access to </w:t>
      </w:r>
      <w:r w:rsidR="65F59DDC" w:rsidRPr="78CB28F6">
        <w:rPr>
          <w:rFonts w:ascii="Regular" w:eastAsia="Aptos" w:hAnsi="Regular" w:cs="Arial"/>
          <w:sz w:val="22"/>
          <w:szCs w:val="22"/>
        </w:rPr>
        <w:t xml:space="preserve">the Abu Dhabi ecosystem and </w:t>
      </w:r>
      <w:r w:rsidRPr="78CB28F6">
        <w:rPr>
          <w:rFonts w:ascii="Regular" w:eastAsia="Aptos" w:hAnsi="Regular" w:cs="Arial"/>
          <w:sz w:val="22"/>
          <w:szCs w:val="22"/>
        </w:rPr>
        <w:t xml:space="preserve">Future Health international networks. The </w:t>
      </w:r>
      <w:r w:rsidR="009D7685">
        <w:rPr>
          <w:rFonts w:ascii="Regular" w:eastAsia="Regular" w:hAnsi="Regular" w:cs="Regular"/>
          <w:sz w:val="22"/>
          <w:szCs w:val="22"/>
        </w:rPr>
        <w:t>challenge</w:t>
      </w:r>
      <w:r w:rsidRPr="78CB28F6">
        <w:rPr>
          <w:rFonts w:ascii="Regular" w:eastAsia="Aptos" w:hAnsi="Regular" w:cs="Arial"/>
          <w:sz w:val="22"/>
          <w:szCs w:val="22"/>
        </w:rPr>
        <w:t xml:space="preserve"> is designed to accelerate pathways to real-world implementation while generating insights to inform policy, investment</w:t>
      </w:r>
      <w:r w:rsidR="00CC3722" w:rsidRPr="78CB28F6">
        <w:rPr>
          <w:rFonts w:ascii="Regular" w:eastAsia="Aptos" w:hAnsi="Regular" w:cs="Arial"/>
          <w:sz w:val="22"/>
          <w:szCs w:val="22"/>
        </w:rPr>
        <w:t>,</w:t>
      </w:r>
      <w:r w:rsidRPr="78CB28F6">
        <w:rPr>
          <w:rFonts w:ascii="Regular" w:eastAsia="Aptos" w:hAnsi="Regular" w:cs="Arial"/>
          <w:sz w:val="22"/>
          <w:szCs w:val="22"/>
        </w:rPr>
        <w:t xml:space="preserve"> and future health system design.</w:t>
      </w:r>
      <w:r w:rsidR="58662AFA" w:rsidRPr="78CB28F6">
        <w:rPr>
          <w:rFonts w:ascii="Regular" w:eastAsia="Aptos" w:hAnsi="Regular" w:cs="Arial"/>
          <w:sz w:val="22"/>
          <w:szCs w:val="22"/>
        </w:rPr>
        <w:t xml:space="preserve"> </w:t>
      </w:r>
      <w:r w:rsidR="12240D66" w:rsidRPr="78CB28F6">
        <w:rPr>
          <w:rFonts w:ascii="Regular" w:eastAsia="Aptos" w:hAnsi="Regular" w:cs="Arial"/>
          <w:sz w:val="22"/>
          <w:szCs w:val="22"/>
        </w:rPr>
        <w:t xml:space="preserve"> </w:t>
      </w:r>
    </w:p>
    <w:p w14:paraId="51E6D22E" w14:textId="60331CCD" w:rsidR="007D5F2D" w:rsidRPr="007D5F2D" w:rsidRDefault="003C6AD0" w:rsidP="0006605E">
      <w:pPr>
        <w:rPr>
          <w:rFonts w:ascii="Regular" w:eastAsia="Aptos" w:hAnsi="Regular" w:cs="Arial"/>
          <w:sz w:val="22"/>
          <w:szCs w:val="22"/>
        </w:rPr>
      </w:pPr>
      <w:r w:rsidRPr="7635BD3C">
        <w:rPr>
          <w:rFonts w:ascii="Regular" w:eastAsia="Aptos" w:hAnsi="Regular" w:cs="Arial"/>
          <w:sz w:val="22"/>
          <w:szCs w:val="22"/>
        </w:rPr>
        <w:t>Hala Hanna, Executive Director</w:t>
      </w:r>
      <w:r w:rsidR="007D5F2D" w:rsidRPr="7635BD3C">
        <w:rPr>
          <w:rFonts w:ascii="Regular" w:eastAsia="Aptos" w:hAnsi="Regular" w:cs="Arial"/>
          <w:sz w:val="22"/>
          <w:szCs w:val="22"/>
        </w:rPr>
        <w:t xml:space="preserve"> of MIT Solve</w:t>
      </w:r>
      <w:r w:rsidR="009D7685" w:rsidRPr="7635BD3C">
        <w:rPr>
          <w:rFonts w:ascii="Regular" w:eastAsia="Regular" w:hAnsi="Regular" w:cs="Regular"/>
          <w:sz w:val="22"/>
          <w:szCs w:val="22"/>
        </w:rPr>
        <w:t>,</w:t>
      </w:r>
      <w:r w:rsidR="007D5F2D" w:rsidRPr="7635BD3C">
        <w:rPr>
          <w:rFonts w:ascii="Regular" w:eastAsia="Aptos" w:hAnsi="Regular" w:cs="Arial"/>
          <w:sz w:val="22"/>
          <w:szCs w:val="22"/>
        </w:rPr>
        <w:t xml:space="preserve"> said:</w:t>
      </w:r>
      <w:r w:rsidR="0006605E" w:rsidRPr="7635BD3C">
        <w:rPr>
          <w:rFonts w:ascii="Regular" w:eastAsia="Aptos" w:hAnsi="Regular" w:cs="Arial"/>
          <w:sz w:val="22"/>
          <w:szCs w:val="22"/>
        </w:rPr>
        <w:t xml:space="preserve"> </w:t>
      </w:r>
      <w:r w:rsidR="007D5F2D" w:rsidRPr="7635BD3C">
        <w:rPr>
          <w:rFonts w:ascii="Regular" w:eastAsia="Aptos" w:hAnsi="Regular" w:cs="Arial"/>
          <w:sz w:val="22"/>
          <w:szCs w:val="22"/>
        </w:rPr>
        <w:t>“Anticipating health risks requires connecting innovation, evidence</w:t>
      </w:r>
      <w:r w:rsidR="00062724" w:rsidRPr="7635BD3C">
        <w:rPr>
          <w:rFonts w:ascii="Regular" w:eastAsia="Aptos" w:hAnsi="Regular" w:cs="Arial"/>
          <w:sz w:val="22"/>
          <w:szCs w:val="22"/>
        </w:rPr>
        <w:t>,</w:t>
      </w:r>
      <w:r w:rsidR="007D5F2D" w:rsidRPr="7635BD3C">
        <w:rPr>
          <w:rFonts w:ascii="Regular" w:eastAsia="Aptos" w:hAnsi="Regular" w:cs="Arial"/>
          <w:sz w:val="22"/>
          <w:szCs w:val="22"/>
        </w:rPr>
        <w:t xml:space="preserve"> and action at a global scale. Through this partnership with Future Health, we are proud to support innovators </w:t>
      </w:r>
      <w:r w:rsidR="00436AC3" w:rsidRPr="7635BD3C">
        <w:rPr>
          <w:rFonts w:ascii="Regular" w:eastAsia="Aptos" w:hAnsi="Regular" w:cs="Arial"/>
          <w:sz w:val="22"/>
          <w:szCs w:val="22"/>
        </w:rPr>
        <w:t xml:space="preserve">in </w:t>
      </w:r>
      <w:r w:rsidR="007D5F2D" w:rsidRPr="7635BD3C">
        <w:rPr>
          <w:rFonts w:ascii="Regular" w:eastAsia="Aptos" w:hAnsi="Regular" w:cs="Arial"/>
          <w:sz w:val="22"/>
          <w:szCs w:val="22"/>
        </w:rPr>
        <w:t>developing sensing solutions that can strengthen prediction, prevention</w:t>
      </w:r>
      <w:r w:rsidR="00436AC3" w:rsidRPr="7635BD3C">
        <w:rPr>
          <w:rFonts w:ascii="Regular" w:eastAsia="Aptos" w:hAnsi="Regular" w:cs="Arial"/>
          <w:sz w:val="22"/>
          <w:szCs w:val="22"/>
        </w:rPr>
        <w:t>,</w:t>
      </w:r>
      <w:r w:rsidR="007D5F2D" w:rsidRPr="7635BD3C">
        <w:rPr>
          <w:rFonts w:ascii="Regular" w:eastAsia="Aptos" w:hAnsi="Regular" w:cs="Arial"/>
          <w:sz w:val="22"/>
          <w:szCs w:val="22"/>
        </w:rPr>
        <w:t xml:space="preserve"> and equity across health systems, and help translate promising ideas into measurable impact.”</w:t>
      </w:r>
    </w:p>
    <w:p w14:paraId="1E6537D3" w14:textId="77777777" w:rsidR="001916F3" w:rsidRDefault="001916F3" w:rsidP="001916F3">
      <w:pPr>
        <w:rPr>
          <w:rFonts w:ascii="Regular" w:eastAsia="Aptos" w:hAnsi="Regular" w:cs="Arial"/>
          <w:sz w:val="22"/>
          <w:szCs w:val="22"/>
        </w:rPr>
      </w:pPr>
      <w:r w:rsidRPr="00A31B22">
        <w:rPr>
          <w:rFonts w:ascii="Regular" w:eastAsia="Aptos" w:hAnsi="Regular" w:cs="Arial"/>
          <w:sz w:val="22"/>
          <w:szCs w:val="22"/>
        </w:rPr>
        <w:t>Future Health – A Global Initiative by Abu Dhabi is a platform for global collaboration and transformative health innovation. Bringing together researchers, policy makers, healthcare specialists, investors, and entrepreneurs from across disciplines and geographies, Future Health seeks to empower better health worldwide - defining what good health can look like for generations to come.</w:t>
      </w:r>
    </w:p>
    <w:p w14:paraId="47C05C1B" w14:textId="23E4CDD3" w:rsidR="007D5F2D" w:rsidRPr="007D5F2D" w:rsidRDefault="007D5F2D" w:rsidP="007D5F2D">
      <w:pPr>
        <w:rPr>
          <w:rFonts w:ascii="Regular" w:eastAsia="Aptos" w:hAnsi="Regular" w:cs="Arial"/>
          <w:sz w:val="22"/>
          <w:szCs w:val="22"/>
        </w:rPr>
      </w:pPr>
      <w:r w:rsidRPr="007D5F2D">
        <w:rPr>
          <w:rFonts w:ascii="Regular" w:eastAsia="Aptos" w:hAnsi="Regular" w:cs="Arial"/>
          <w:sz w:val="22"/>
          <w:szCs w:val="22"/>
        </w:rPr>
        <w:t>MIT Solve brings nearly a decade of experience running global open innovation challenges across health, climate, learning</w:t>
      </w:r>
      <w:r w:rsidR="009D7685">
        <w:rPr>
          <w:rFonts w:ascii="Regular" w:eastAsia="Regular" w:hAnsi="Regular" w:cs="Regular"/>
          <w:sz w:val="22"/>
          <w:szCs w:val="22"/>
        </w:rPr>
        <w:t>,</w:t>
      </w:r>
      <w:r w:rsidRPr="007D5F2D">
        <w:rPr>
          <w:rFonts w:ascii="Regular" w:eastAsia="Aptos" w:hAnsi="Regular" w:cs="Arial"/>
          <w:sz w:val="22"/>
          <w:szCs w:val="22"/>
        </w:rPr>
        <w:t xml:space="preserve"> and economic prosperity. To date, Solve has launched close to 100 challenges, mobilised over USD 80 million for innovators worldwide, and supported solutions reaching more than 370 million lives, with strong representation from innovators in the Global South. Notably, 94 percent of Solve-supported teams selected between 2020 and 2024 remain operational today.</w:t>
      </w:r>
    </w:p>
    <w:p w14:paraId="278D3BD8" w14:textId="13E948E3" w:rsidR="007D5F2D" w:rsidRDefault="007D5F2D" w:rsidP="007D5F2D">
      <w:pPr>
        <w:rPr>
          <w:rFonts w:ascii="Regular" w:eastAsia="Aptos" w:hAnsi="Regular" w:cs="Arial"/>
          <w:sz w:val="22"/>
          <w:szCs w:val="22"/>
        </w:rPr>
      </w:pPr>
      <w:r w:rsidRPr="007D5F2D">
        <w:rPr>
          <w:rFonts w:ascii="Regular" w:eastAsia="Aptos" w:hAnsi="Regular" w:cs="Arial"/>
          <w:sz w:val="22"/>
          <w:szCs w:val="22"/>
        </w:rPr>
        <w:t>Future Health continues to advance a year-round programme across longevity and precision medicine, digital health and AI, health system resilience and sustainability, and investment in life sciences, positioning Abu Dhabi as a trusted global convenor for global health collaboration.</w:t>
      </w:r>
    </w:p>
    <w:p w14:paraId="0197BBCD" w14:textId="05A85026" w:rsidR="00082E92" w:rsidRPr="0011090F" w:rsidRDefault="00082E92" w:rsidP="00DB5A4E">
      <w:pPr>
        <w:jc w:val="center"/>
        <w:rPr>
          <w:rFonts w:ascii="Regular" w:eastAsia="Aptos" w:hAnsi="Regular" w:cs="Arial"/>
          <w:sz w:val="22"/>
          <w:szCs w:val="22"/>
        </w:rPr>
      </w:pPr>
      <w:r w:rsidRPr="0011090F">
        <w:rPr>
          <w:rFonts w:ascii="Regular" w:eastAsia="Aptos" w:hAnsi="Regular" w:cs="Arial"/>
          <w:sz w:val="22"/>
          <w:szCs w:val="22"/>
        </w:rPr>
        <w:t>##</w:t>
      </w:r>
      <w:r w:rsidR="004F5158">
        <w:rPr>
          <w:rFonts w:ascii="Regular" w:eastAsia="Aptos" w:hAnsi="Regular" w:cs="Arial"/>
          <w:sz w:val="22"/>
          <w:szCs w:val="22"/>
        </w:rPr>
        <w:t xml:space="preserve"> </w:t>
      </w:r>
      <w:r w:rsidRPr="0011090F">
        <w:rPr>
          <w:rFonts w:ascii="Regular" w:eastAsia="Aptos" w:hAnsi="Regular" w:cs="Arial"/>
          <w:sz w:val="22"/>
          <w:szCs w:val="22"/>
        </w:rPr>
        <w:t>ENDS ##</w:t>
      </w:r>
    </w:p>
    <w:p w14:paraId="350C6930" w14:textId="77777777" w:rsidR="00082E92" w:rsidRPr="0011090F" w:rsidRDefault="00082E92" w:rsidP="007E7092">
      <w:pPr>
        <w:spacing w:line="259" w:lineRule="auto"/>
        <w:jc w:val="center"/>
        <w:rPr>
          <w:rFonts w:ascii="Regular" w:eastAsia="Aptos" w:hAnsi="Regular" w:cs="Arial"/>
          <w:sz w:val="22"/>
          <w:szCs w:val="22"/>
        </w:rPr>
      </w:pPr>
    </w:p>
    <w:p w14:paraId="0E3CFF66" w14:textId="77777777" w:rsidR="00082E92" w:rsidRPr="0011090F" w:rsidRDefault="00082E92" w:rsidP="00082E92">
      <w:pPr>
        <w:spacing w:line="276" w:lineRule="auto"/>
        <w:rPr>
          <w:rFonts w:ascii="Regular" w:hAnsi="Regular" w:cs="Segoe UI"/>
          <w:b/>
          <w:bCs/>
          <w:sz w:val="22"/>
          <w:szCs w:val="22"/>
        </w:rPr>
      </w:pPr>
      <w:r w:rsidRPr="0011090F">
        <w:rPr>
          <w:rFonts w:ascii="Regular" w:hAnsi="Regular" w:cs="Segoe UI"/>
          <w:b/>
          <w:bCs/>
          <w:sz w:val="22"/>
          <w:szCs w:val="22"/>
        </w:rPr>
        <w:t>About ‘Future Health – A Global Initiative by Abu Dhabi’:</w:t>
      </w:r>
    </w:p>
    <w:p w14:paraId="127C1A59" w14:textId="0702B967" w:rsidR="00082E92" w:rsidRPr="0011090F" w:rsidRDefault="00082E92" w:rsidP="00F93495">
      <w:pPr>
        <w:spacing w:line="276" w:lineRule="auto"/>
        <w:rPr>
          <w:rFonts w:ascii="Regular" w:hAnsi="Regular" w:cs="Segoe UI"/>
          <w:sz w:val="22"/>
          <w:szCs w:val="22"/>
        </w:rPr>
      </w:pPr>
      <w:r w:rsidRPr="0011090F">
        <w:rPr>
          <w:rFonts w:ascii="Regular" w:hAnsi="Regular" w:cs="Segoe UI"/>
          <w:sz w:val="22"/>
          <w:szCs w:val="22"/>
        </w:rPr>
        <w:t>‘Future Health – A Global Initiative by Abu Dhabi’, is a major government-led initiative by the Department of Health – Abu Dhabi</w:t>
      </w:r>
      <w:r w:rsidR="00D87287" w:rsidRPr="0011090F">
        <w:rPr>
          <w:rFonts w:ascii="Regular" w:hAnsi="Regular" w:cs="Segoe UI"/>
          <w:sz w:val="22"/>
          <w:szCs w:val="22"/>
        </w:rPr>
        <w:t xml:space="preserve">, </w:t>
      </w:r>
      <w:r w:rsidR="00AB4D5C" w:rsidRPr="0011090F">
        <w:rPr>
          <w:rFonts w:ascii="Regular" w:hAnsi="Regular" w:cs="Segoe UI"/>
          <w:sz w:val="22"/>
          <w:szCs w:val="22"/>
        </w:rPr>
        <w:t xml:space="preserve">held under the patronage </w:t>
      </w:r>
      <w:r w:rsidR="00482610" w:rsidRPr="0011090F">
        <w:rPr>
          <w:rFonts w:ascii="Regular" w:hAnsi="Regular" w:cs="Segoe UI"/>
          <w:sz w:val="22"/>
          <w:szCs w:val="22"/>
        </w:rPr>
        <w:t>of His Highness Sheikh Khaled bin Mohamed bin Zayed Al Nahyan, Crown Prince of Abu Dhabi and Chairman of the Abu Dhabi Executive Council</w:t>
      </w:r>
      <w:r w:rsidRPr="0011090F">
        <w:rPr>
          <w:rFonts w:ascii="Regular" w:hAnsi="Regular" w:cs="Segoe UI"/>
          <w:sz w:val="22"/>
          <w:szCs w:val="22"/>
        </w:rPr>
        <w:t xml:space="preserve">. </w:t>
      </w:r>
      <w:r w:rsidRPr="0011090F">
        <w:rPr>
          <w:rFonts w:ascii="Regular" w:eastAsia="Aptos" w:hAnsi="Regular" w:cs="Arial"/>
          <w:sz w:val="22"/>
          <w:szCs w:val="22"/>
        </w:rPr>
        <w:t xml:space="preserve">It </w:t>
      </w:r>
      <w:r w:rsidRPr="0011090F">
        <w:rPr>
          <w:rFonts w:ascii="Regular" w:hAnsi="Regular" w:cs="Segoe UI"/>
          <w:sz w:val="22"/>
          <w:szCs w:val="22"/>
        </w:rPr>
        <w:t xml:space="preserve">serves as a platform for global collaboration and transformative </w:t>
      </w:r>
      <w:r w:rsidR="00D87287" w:rsidRPr="0011090F">
        <w:rPr>
          <w:rFonts w:ascii="Regular" w:hAnsi="Regular" w:cs="Segoe UI"/>
          <w:sz w:val="22"/>
          <w:szCs w:val="22"/>
        </w:rPr>
        <w:t xml:space="preserve">health </w:t>
      </w:r>
      <w:proofErr w:type="gramStart"/>
      <w:r w:rsidRPr="0011090F">
        <w:rPr>
          <w:rFonts w:ascii="Regular" w:hAnsi="Regular" w:cs="Segoe UI"/>
          <w:sz w:val="22"/>
          <w:szCs w:val="22"/>
        </w:rPr>
        <w:t xml:space="preserve">innovation, </w:t>
      </w:r>
      <w:r w:rsidR="00D87287" w:rsidRPr="0011090F">
        <w:rPr>
          <w:rFonts w:ascii="Regular" w:hAnsi="Regular" w:cs="Segoe UI"/>
          <w:sz w:val="22"/>
          <w:szCs w:val="22"/>
        </w:rPr>
        <w:t>and</w:t>
      </w:r>
      <w:proofErr w:type="gramEnd"/>
      <w:r w:rsidR="00D87287" w:rsidRPr="0011090F">
        <w:rPr>
          <w:rFonts w:ascii="Regular" w:hAnsi="Regular" w:cs="Segoe UI"/>
          <w:sz w:val="22"/>
          <w:szCs w:val="22"/>
        </w:rPr>
        <w:t xml:space="preserve"> is </w:t>
      </w:r>
      <w:r w:rsidRPr="0011090F">
        <w:rPr>
          <w:rFonts w:ascii="Regular" w:hAnsi="Regular" w:cs="Segoe UI"/>
          <w:sz w:val="22"/>
          <w:szCs w:val="22"/>
        </w:rPr>
        <w:t xml:space="preserve">anchored around four </w:t>
      </w:r>
      <w:r w:rsidR="006B0204" w:rsidRPr="0011090F">
        <w:rPr>
          <w:rFonts w:ascii="Regular" w:hAnsi="Regular" w:cs="Segoe UI"/>
          <w:sz w:val="22"/>
          <w:szCs w:val="22"/>
        </w:rPr>
        <w:t>impact ar</w:t>
      </w:r>
      <w:r w:rsidR="001C286D" w:rsidRPr="0011090F">
        <w:rPr>
          <w:rFonts w:ascii="Regular" w:hAnsi="Regular" w:cs="Segoe UI"/>
          <w:sz w:val="22"/>
          <w:szCs w:val="22"/>
        </w:rPr>
        <w:t>e</w:t>
      </w:r>
      <w:r w:rsidR="006B0204" w:rsidRPr="0011090F">
        <w:rPr>
          <w:rFonts w:ascii="Regular" w:hAnsi="Regular" w:cs="Segoe UI"/>
          <w:sz w:val="22"/>
          <w:szCs w:val="22"/>
        </w:rPr>
        <w:t>as</w:t>
      </w:r>
      <w:r w:rsidR="001C286D" w:rsidRPr="0011090F">
        <w:rPr>
          <w:rFonts w:ascii="Regular" w:hAnsi="Regular" w:cs="Segoe UI"/>
          <w:sz w:val="22"/>
          <w:szCs w:val="22"/>
        </w:rPr>
        <w:t xml:space="preserve">: </w:t>
      </w:r>
      <w:r w:rsidRPr="0011090F">
        <w:rPr>
          <w:rFonts w:ascii="Regular" w:hAnsi="Regular" w:cs="Segoe UI"/>
          <w:sz w:val="22"/>
          <w:szCs w:val="22"/>
        </w:rPr>
        <w:t>longevity</w:t>
      </w:r>
      <w:r w:rsidR="001C286D" w:rsidRPr="0011090F">
        <w:rPr>
          <w:rFonts w:ascii="Regular" w:hAnsi="Regular" w:cs="Segoe UI"/>
          <w:sz w:val="22"/>
          <w:szCs w:val="22"/>
        </w:rPr>
        <w:t xml:space="preserve"> and precision medicine</w:t>
      </w:r>
      <w:r w:rsidRPr="0011090F">
        <w:rPr>
          <w:rFonts w:ascii="Regular" w:hAnsi="Regular" w:cs="Segoe UI"/>
          <w:sz w:val="22"/>
          <w:szCs w:val="22"/>
        </w:rPr>
        <w:t>, health systems</w:t>
      </w:r>
      <w:r w:rsidR="001C286D" w:rsidRPr="0011090F">
        <w:rPr>
          <w:rFonts w:ascii="Regular" w:hAnsi="Regular" w:cs="Segoe UI"/>
          <w:sz w:val="22"/>
          <w:szCs w:val="22"/>
        </w:rPr>
        <w:t xml:space="preserve"> and sustainability</w:t>
      </w:r>
      <w:r w:rsidRPr="0011090F">
        <w:rPr>
          <w:rFonts w:ascii="Regular" w:hAnsi="Regular" w:cs="Segoe UI"/>
          <w:sz w:val="22"/>
          <w:szCs w:val="22"/>
        </w:rPr>
        <w:t xml:space="preserve">, digital health </w:t>
      </w:r>
      <w:r w:rsidR="001C286D" w:rsidRPr="0011090F">
        <w:rPr>
          <w:rFonts w:ascii="Regular" w:hAnsi="Regular" w:cs="Segoe UI"/>
          <w:sz w:val="22"/>
          <w:szCs w:val="22"/>
        </w:rPr>
        <w:t xml:space="preserve">and AI, investment in </w:t>
      </w:r>
      <w:r w:rsidRPr="0011090F">
        <w:rPr>
          <w:rFonts w:ascii="Regular" w:hAnsi="Regular" w:cs="Segoe UI"/>
          <w:sz w:val="22"/>
          <w:szCs w:val="22"/>
        </w:rPr>
        <w:t xml:space="preserve">life sciences. Bringing together researchers, policy makers, healthcare specialists, investors, and entrepreneurs from across disciplines and geographies, it seeks to </w:t>
      </w:r>
      <w:r w:rsidR="00F93495" w:rsidRPr="0011090F">
        <w:rPr>
          <w:rFonts w:ascii="Regular" w:hAnsi="Regular" w:cs="Segoe UI"/>
          <w:sz w:val="22"/>
          <w:szCs w:val="22"/>
        </w:rPr>
        <w:t>redefine what good health can look like for future generations to come, no matter where in the world you are</w:t>
      </w:r>
      <w:r w:rsidRPr="0011090F">
        <w:rPr>
          <w:rFonts w:ascii="Regular" w:hAnsi="Regular" w:cs="Segoe UI"/>
          <w:sz w:val="22"/>
          <w:szCs w:val="22"/>
        </w:rPr>
        <w:t>.</w:t>
      </w:r>
    </w:p>
    <w:p w14:paraId="38F43012" w14:textId="4BCEF508" w:rsidR="00261917" w:rsidRPr="0011090F" w:rsidRDefault="6FE3A2E8" w:rsidP="00A60184">
      <w:pPr>
        <w:spacing w:line="276" w:lineRule="auto"/>
        <w:rPr>
          <w:rFonts w:ascii="Regular" w:eastAsia="Aptos" w:hAnsi="Regular" w:cs="Arial"/>
          <w:sz w:val="22"/>
          <w:szCs w:val="22"/>
        </w:rPr>
      </w:pPr>
      <w:r w:rsidRPr="0011090F">
        <w:rPr>
          <w:rFonts w:ascii="Regular" w:hAnsi="Regular" w:cs="Segoe UI"/>
          <w:sz w:val="22"/>
          <w:szCs w:val="22"/>
        </w:rPr>
        <w:t xml:space="preserve">Future Health proudly collaborates with key partners, </w:t>
      </w:r>
      <w:r w:rsidR="07900828" w:rsidRPr="0011090F">
        <w:rPr>
          <w:rFonts w:ascii="Regular" w:hAnsi="Regular" w:cs="Segoe UI"/>
          <w:sz w:val="22"/>
          <w:szCs w:val="22"/>
        </w:rPr>
        <w:t>including</w:t>
      </w:r>
      <w:r w:rsidR="55EBF56D" w:rsidRPr="0011090F">
        <w:rPr>
          <w:rFonts w:ascii="Regular" w:hAnsi="Regular" w:cs="Segoe UI"/>
          <w:sz w:val="22"/>
          <w:szCs w:val="22"/>
        </w:rPr>
        <w:t xml:space="preserve"> </w:t>
      </w:r>
      <w:r w:rsidR="55EBF56D" w:rsidRPr="0011090F">
        <w:rPr>
          <w:rFonts w:ascii="Regular" w:eastAsia="Aptos" w:hAnsi="Regular" w:cs="Arial"/>
          <w:sz w:val="22"/>
          <w:szCs w:val="22"/>
        </w:rPr>
        <w:t>M42, PureHealth, the Institute for Healthier Living Abu Dhabi, and Mubadala BIO</w:t>
      </w:r>
      <w:r w:rsidR="07900828" w:rsidRPr="0011090F">
        <w:rPr>
          <w:rFonts w:ascii="Regular" w:eastAsia="Aptos" w:hAnsi="Regular" w:cs="Arial"/>
          <w:sz w:val="22"/>
          <w:szCs w:val="22"/>
        </w:rPr>
        <w:t xml:space="preserve"> as Founding Partners, Mediclinic as Strategic Partner, and Burjeel as </w:t>
      </w:r>
      <w:r w:rsidR="7293AB44" w:rsidRPr="0011090F">
        <w:rPr>
          <w:rFonts w:ascii="Regular" w:eastAsia="Aptos" w:hAnsi="Regular" w:cs="Arial"/>
          <w:sz w:val="22"/>
          <w:szCs w:val="22"/>
        </w:rPr>
        <w:t>Associate</w:t>
      </w:r>
      <w:r w:rsidR="07900828" w:rsidRPr="0011090F">
        <w:rPr>
          <w:rFonts w:ascii="Regular" w:eastAsia="Aptos" w:hAnsi="Regular" w:cs="Arial"/>
          <w:sz w:val="22"/>
          <w:szCs w:val="22"/>
        </w:rPr>
        <w:t xml:space="preserve"> Partner.</w:t>
      </w:r>
    </w:p>
    <w:p w14:paraId="491EE600" w14:textId="4A801BCE" w:rsidR="00082E92" w:rsidRPr="002C6DD1" w:rsidRDefault="00082E92" w:rsidP="00C231AA">
      <w:pPr>
        <w:spacing w:line="276" w:lineRule="auto"/>
        <w:rPr>
          <w:rFonts w:ascii="Regular" w:hAnsi="Regular" w:cs="Segoe UI"/>
          <w:sz w:val="22"/>
          <w:szCs w:val="22"/>
        </w:rPr>
      </w:pPr>
      <w:r w:rsidRPr="0011090F">
        <w:rPr>
          <w:rFonts w:ascii="Regular" w:hAnsi="Regular" w:cs="Segoe UI"/>
          <w:sz w:val="22"/>
          <w:szCs w:val="22"/>
        </w:rPr>
        <w:t xml:space="preserve">For more </w:t>
      </w:r>
      <w:r w:rsidRPr="002C6DD1">
        <w:rPr>
          <w:rFonts w:ascii="Regular" w:hAnsi="Regular" w:cs="Segoe UI"/>
          <w:sz w:val="22"/>
          <w:szCs w:val="22"/>
        </w:rPr>
        <w:t>information on ‘Future Health – A Global Initiative by Abu Dhabi’, visit</w:t>
      </w:r>
      <w:r w:rsidR="005F6C4A" w:rsidRPr="002C6DD1">
        <w:rPr>
          <w:rFonts w:ascii="Regular" w:hAnsi="Regular" w:cs="Segoe UI"/>
          <w:sz w:val="22"/>
          <w:szCs w:val="22"/>
        </w:rPr>
        <w:t xml:space="preserve"> </w:t>
      </w:r>
      <w:hyperlink r:id="rId11">
        <w:r w:rsidR="00494F63" w:rsidRPr="00E52E1F">
          <w:rPr>
            <w:rFonts w:ascii="Regular" w:hAnsi="Regular"/>
            <w:color w:val="467886"/>
            <w:sz w:val="22"/>
            <w:szCs w:val="22"/>
          </w:rPr>
          <w:t>www.futurehealthinitiative.ae</w:t>
        </w:r>
      </w:hyperlink>
      <w:r w:rsidR="00494F63" w:rsidRPr="002C6DD1">
        <w:rPr>
          <w:rFonts w:ascii="Regular" w:hAnsi="Regular" w:cs="Segoe UI"/>
          <w:sz w:val="22"/>
          <w:szCs w:val="22"/>
        </w:rPr>
        <w:t xml:space="preserve"> and</w:t>
      </w:r>
      <w:r w:rsidRPr="002C6DD1">
        <w:rPr>
          <w:rFonts w:ascii="Regular" w:hAnsi="Regular" w:cs="Segoe UI"/>
          <w:sz w:val="22"/>
          <w:szCs w:val="22"/>
        </w:rPr>
        <w:t xml:space="preserve"> </w:t>
      </w:r>
      <w:r w:rsidR="0036648C" w:rsidRPr="002C6DD1">
        <w:rPr>
          <w:rFonts w:ascii="Regular" w:hAnsi="Regular" w:cs="Segoe UI"/>
          <w:sz w:val="22"/>
          <w:szCs w:val="22"/>
        </w:rPr>
        <w:t xml:space="preserve">follow or subscribe on </w:t>
      </w:r>
      <w:hyperlink r:id="rId12">
        <w:r w:rsidR="0036648C" w:rsidRPr="00E52E1F">
          <w:rPr>
            <w:rFonts w:ascii="Regular" w:hAnsi="Regular"/>
            <w:color w:val="467886"/>
            <w:sz w:val="22"/>
            <w:szCs w:val="22"/>
          </w:rPr>
          <w:t>Instagram</w:t>
        </w:r>
      </w:hyperlink>
      <w:r w:rsidR="0036648C" w:rsidRPr="002C6DD1">
        <w:rPr>
          <w:rFonts w:ascii="Regular" w:hAnsi="Regular" w:cs="Segoe UI"/>
          <w:sz w:val="22"/>
          <w:szCs w:val="22"/>
        </w:rPr>
        <w:t xml:space="preserve">, </w:t>
      </w:r>
      <w:hyperlink r:id="rId13">
        <w:r w:rsidR="0036648C" w:rsidRPr="00E52E1F">
          <w:rPr>
            <w:rFonts w:ascii="Regular" w:hAnsi="Regular"/>
            <w:color w:val="467886"/>
            <w:sz w:val="22"/>
            <w:szCs w:val="22"/>
          </w:rPr>
          <w:t>LinkedIn</w:t>
        </w:r>
      </w:hyperlink>
      <w:r w:rsidR="0036648C" w:rsidRPr="002C6DD1">
        <w:rPr>
          <w:rFonts w:ascii="Regular" w:hAnsi="Regular" w:cs="Segoe UI"/>
          <w:sz w:val="22"/>
          <w:szCs w:val="22"/>
        </w:rPr>
        <w:t xml:space="preserve">, </w:t>
      </w:r>
      <w:hyperlink r:id="rId14">
        <w:r w:rsidR="0036648C" w:rsidRPr="00E52E1F">
          <w:rPr>
            <w:rFonts w:ascii="Regular" w:hAnsi="Regular"/>
            <w:color w:val="467886"/>
            <w:sz w:val="22"/>
            <w:szCs w:val="22"/>
          </w:rPr>
          <w:t>X</w:t>
        </w:r>
      </w:hyperlink>
      <w:r w:rsidR="0036648C" w:rsidRPr="002C6DD1">
        <w:rPr>
          <w:rFonts w:ascii="Regular" w:hAnsi="Regular" w:cs="Segoe UI"/>
          <w:sz w:val="22"/>
          <w:szCs w:val="22"/>
        </w:rPr>
        <w:t xml:space="preserve">, </w:t>
      </w:r>
      <w:r w:rsidR="009D658F" w:rsidRPr="002C6DD1">
        <w:rPr>
          <w:rFonts w:ascii="Regular" w:hAnsi="Regular" w:cs="Segoe UI"/>
          <w:sz w:val="22"/>
          <w:szCs w:val="22"/>
        </w:rPr>
        <w:t xml:space="preserve"> </w:t>
      </w:r>
      <w:hyperlink r:id="rId15">
        <w:r w:rsidR="0036648C" w:rsidRPr="00E52E1F">
          <w:rPr>
            <w:rFonts w:ascii="Regular" w:hAnsi="Regular"/>
            <w:color w:val="467886"/>
            <w:sz w:val="22"/>
            <w:szCs w:val="22"/>
          </w:rPr>
          <w:t>YouTube</w:t>
        </w:r>
      </w:hyperlink>
      <w:r w:rsidR="0036648C" w:rsidRPr="002C6DD1">
        <w:rPr>
          <w:rFonts w:ascii="Regular" w:hAnsi="Regular" w:cs="Segoe UI"/>
          <w:sz w:val="22"/>
          <w:szCs w:val="22"/>
        </w:rPr>
        <w:t xml:space="preserve">, and </w:t>
      </w:r>
      <w:hyperlink r:id="rId16">
        <w:r w:rsidR="0036648C" w:rsidRPr="00E52E1F">
          <w:rPr>
            <w:rFonts w:ascii="Regular" w:hAnsi="Regular"/>
            <w:color w:val="467886"/>
            <w:sz w:val="22"/>
            <w:szCs w:val="22"/>
          </w:rPr>
          <w:t>Facebook</w:t>
        </w:r>
      </w:hyperlink>
      <w:r w:rsidR="0036648C" w:rsidRPr="002C6DD1">
        <w:rPr>
          <w:rFonts w:ascii="Regular" w:hAnsi="Regular" w:cs="Segoe UI"/>
          <w:sz w:val="22"/>
          <w:szCs w:val="22"/>
        </w:rPr>
        <w:t>.</w:t>
      </w:r>
    </w:p>
    <w:p w14:paraId="4A86D6CC" w14:textId="00C6D5E5" w:rsidR="00A60184" w:rsidRPr="0011090F" w:rsidRDefault="00082E92" w:rsidP="00E52E1F">
      <w:pPr>
        <w:spacing w:line="276" w:lineRule="auto"/>
        <w:rPr>
          <w:rFonts w:ascii="Regular" w:eastAsia="Aptos" w:hAnsi="Regular" w:cs="Calibri"/>
          <w:sz w:val="22"/>
          <w:szCs w:val="22"/>
        </w:rPr>
      </w:pPr>
      <w:r w:rsidRPr="0011090F">
        <w:rPr>
          <w:rFonts w:ascii="Regular" w:eastAsia="Aptos" w:hAnsi="Regular" w:cs="Calibri"/>
          <w:b/>
          <w:bCs/>
          <w:sz w:val="22"/>
          <w:szCs w:val="22"/>
        </w:rPr>
        <w:t>About the Department of Health – Abu Dhabi (DoH):</w:t>
      </w:r>
      <w:r w:rsidRPr="0011090F">
        <w:rPr>
          <w:rFonts w:ascii="Calibri" w:eastAsia="Aptos" w:hAnsi="Calibri" w:cs="Calibri"/>
          <w:sz w:val="22"/>
          <w:szCs w:val="22"/>
        </w:rPr>
        <w:t> </w:t>
      </w:r>
      <w:r w:rsidRPr="0011090F">
        <w:rPr>
          <w:rFonts w:ascii="Regular" w:hAnsi="Regular"/>
        </w:rPr>
        <w:br/>
      </w:r>
      <w:r w:rsidRPr="0011090F">
        <w:rPr>
          <w:rFonts w:ascii="Regular" w:eastAsia="Aptos" w:hAnsi="Regular" w:cs="Calibri"/>
          <w:sz w:val="22"/>
          <w:szCs w:val="22"/>
        </w:rPr>
        <w:t xml:space="preserve">The DoH is the regulatory body of the healthcare sector at the Emirate of Abu Dhabi and ensures excellence in healthcare by monitoring the health status of the population. DoH defines the strategy for the health system, monitors and analyses the health status of the population and performance of the </w:t>
      </w:r>
      <w:r w:rsidRPr="0011090F">
        <w:rPr>
          <w:rFonts w:ascii="Regular" w:eastAsia="Aptos" w:hAnsi="Regular" w:cs="Calibri"/>
          <w:sz w:val="22"/>
          <w:szCs w:val="22"/>
        </w:rPr>
        <w:lastRenderedPageBreak/>
        <w:t>system. In addition, DoH shapes the regulatory framework for the health system, inspects against regulations, enforces standards, and encourages adoption of world-class best practices and performance targets by</w:t>
      </w:r>
      <w:r w:rsidRPr="0011090F">
        <w:rPr>
          <w:rFonts w:ascii="Regular" w:hAnsi="Regular"/>
        </w:rPr>
        <w:t xml:space="preserve"> </w:t>
      </w:r>
      <w:r w:rsidRPr="0011090F">
        <w:rPr>
          <w:rFonts w:ascii="Regular" w:eastAsia="Aptos" w:hAnsi="Regular" w:cs="Calibri"/>
          <w:sz w:val="22"/>
          <w:szCs w:val="22"/>
        </w:rPr>
        <w:t xml:space="preserve">all healthcare service providers in the Emirate. DoH also drives programmes to increase awareness and adoption of healthy living standards among the residents of the Emirate of Abu Dhabi in addition to regulating scope of services, premiums and reimbursement rates of the health system.  </w:t>
      </w:r>
    </w:p>
    <w:p w14:paraId="1E5E857A" w14:textId="4A965902" w:rsidR="00A95C96" w:rsidRPr="00082E92" w:rsidRDefault="009D7685">
      <w:pPr>
        <w:rPr>
          <w:rFonts w:ascii="Regular" w:hAnsi="Regular"/>
        </w:rPr>
      </w:pPr>
      <w:r>
        <w:rPr>
          <w:rFonts w:ascii="Regular" w:eastAsia="Regular" w:hAnsi="Regular" w:cs="Regular"/>
          <w:sz w:val="22"/>
          <w:szCs w:val="22"/>
        </w:rPr>
        <w:t>For further information on DOH, visit</w:t>
      </w:r>
      <w:r>
        <w:rPr>
          <w:rFonts w:ascii="Cambria Math" w:eastAsia="Cambria Math" w:hAnsi="Cambria Math" w:cs="Cambria Math"/>
          <w:sz w:val="22"/>
          <w:szCs w:val="22"/>
        </w:rPr>
        <w:t> </w:t>
      </w:r>
      <w:hyperlink r:id="rId17">
        <w:r>
          <w:rPr>
            <w:rFonts w:ascii="Regular" w:eastAsia="Regular" w:hAnsi="Regular" w:cs="Regular"/>
            <w:color w:val="467886"/>
            <w:sz w:val="22"/>
            <w:szCs w:val="22"/>
            <w:u w:val="single"/>
          </w:rPr>
          <w:t>https://www.doh.gov.ae/</w:t>
        </w:r>
      </w:hyperlink>
      <w:r>
        <w:rPr>
          <w:rFonts w:ascii="Regular" w:eastAsia="Regular" w:hAnsi="Regular" w:cs="Regular"/>
          <w:sz w:val="22"/>
          <w:szCs w:val="22"/>
        </w:rPr>
        <w:t xml:space="preserve"> and follow on </w:t>
      </w:r>
      <w:hyperlink r:id="rId18">
        <w:r>
          <w:rPr>
            <w:rFonts w:ascii="Regular" w:eastAsia="Regular" w:hAnsi="Regular" w:cs="Regular"/>
            <w:color w:val="467886"/>
            <w:sz w:val="22"/>
            <w:szCs w:val="22"/>
            <w:u w:val="single"/>
          </w:rPr>
          <w:t>Twitter</w:t>
        </w:r>
      </w:hyperlink>
      <w:r>
        <w:rPr>
          <w:rFonts w:ascii="Regular" w:eastAsia="Regular" w:hAnsi="Regular" w:cs="Regular"/>
          <w:sz w:val="22"/>
          <w:szCs w:val="22"/>
        </w:rPr>
        <w:t>,</w:t>
      </w:r>
      <w:r>
        <w:rPr>
          <w:rFonts w:ascii="Cambria Math" w:eastAsia="Cambria Math" w:hAnsi="Cambria Math" w:cs="Cambria Math"/>
          <w:sz w:val="22"/>
          <w:szCs w:val="22"/>
        </w:rPr>
        <w:t> </w:t>
      </w:r>
      <w:hyperlink r:id="rId19">
        <w:r>
          <w:rPr>
            <w:rFonts w:ascii="Regular" w:eastAsia="Regular" w:hAnsi="Regular" w:cs="Regular"/>
            <w:color w:val="467886"/>
            <w:sz w:val="22"/>
            <w:szCs w:val="22"/>
            <w:u w:val="single"/>
          </w:rPr>
          <w:t>Instagram</w:t>
        </w:r>
      </w:hyperlink>
      <w:r>
        <w:rPr>
          <w:rFonts w:ascii="Regular" w:eastAsia="Regular" w:hAnsi="Regular" w:cs="Regular"/>
          <w:sz w:val="22"/>
          <w:szCs w:val="22"/>
        </w:rPr>
        <w:t>,</w:t>
      </w:r>
      <w:r>
        <w:rPr>
          <w:rFonts w:ascii="Cambria Math" w:eastAsia="Cambria Math" w:hAnsi="Cambria Math" w:cs="Cambria Math"/>
          <w:sz w:val="22"/>
          <w:szCs w:val="22"/>
        </w:rPr>
        <w:t> </w:t>
      </w:r>
      <w:r>
        <w:rPr>
          <w:rFonts w:ascii="Regular" w:eastAsia="Regular" w:hAnsi="Regular" w:cs="Regular"/>
          <w:sz w:val="22"/>
          <w:szCs w:val="22"/>
        </w:rPr>
        <w:t xml:space="preserve"> </w:t>
      </w:r>
      <w:hyperlink r:id="rId20">
        <w:r>
          <w:rPr>
            <w:rFonts w:ascii="Regular" w:eastAsia="Regular" w:hAnsi="Regular" w:cs="Regular"/>
            <w:color w:val="467886"/>
            <w:sz w:val="22"/>
            <w:szCs w:val="22"/>
            <w:u w:val="single"/>
          </w:rPr>
          <w:t>Facebook</w:t>
        </w:r>
      </w:hyperlink>
      <w:r>
        <w:rPr>
          <w:rFonts w:ascii="Regular" w:eastAsia="Regular" w:hAnsi="Regular" w:cs="Regular"/>
          <w:sz w:val="22"/>
          <w:szCs w:val="22"/>
        </w:rPr>
        <w:t>,</w:t>
      </w:r>
      <w:r>
        <w:rPr>
          <w:rFonts w:ascii="Cambria Math" w:eastAsia="Cambria Math" w:hAnsi="Cambria Math" w:cs="Cambria Math"/>
          <w:sz w:val="22"/>
          <w:szCs w:val="22"/>
        </w:rPr>
        <w:t> </w:t>
      </w:r>
      <w:hyperlink r:id="rId21">
        <w:r>
          <w:rPr>
            <w:rFonts w:ascii="Regular" w:eastAsia="Regular" w:hAnsi="Regular" w:cs="Regular"/>
            <w:color w:val="467886"/>
            <w:sz w:val="22"/>
            <w:szCs w:val="22"/>
            <w:u w:val="single"/>
          </w:rPr>
          <w:t>LinkedIn</w:t>
        </w:r>
      </w:hyperlink>
      <w:r>
        <w:rPr>
          <w:rFonts w:ascii="Regular" w:eastAsia="Regular" w:hAnsi="Regular" w:cs="Regular"/>
          <w:sz w:val="22"/>
          <w:szCs w:val="22"/>
        </w:rPr>
        <w:t xml:space="preserve"> and</w:t>
      </w:r>
      <w:r>
        <w:rPr>
          <w:rFonts w:ascii="Cambria Math" w:eastAsia="Cambria Math" w:hAnsi="Cambria Math" w:cs="Cambria Math"/>
          <w:sz w:val="22"/>
          <w:szCs w:val="22"/>
        </w:rPr>
        <w:t> </w:t>
      </w:r>
      <w:hyperlink r:id="rId22">
        <w:r>
          <w:rPr>
            <w:rFonts w:ascii="Regular" w:eastAsia="Regular" w:hAnsi="Regular" w:cs="Regular"/>
            <w:color w:val="467886"/>
            <w:sz w:val="22"/>
            <w:szCs w:val="22"/>
            <w:u w:val="single"/>
          </w:rPr>
          <w:t>YouTube</w:t>
        </w:r>
      </w:hyperlink>
      <w:r>
        <w:rPr>
          <w:rFonts w:ascii="Regular" w:eastAsia="Regular" w:hAnsi="Regular" w:cs="Regular"/>
          <w:sz w:val="22"/>
          <w:szCs w:val="22"/>
        </w:rPr>
        <w:t>.</w:t>
      </w:r>
      <w:r>
        <w:rPr>
          <w:rFonts w:ascii="Calibri" w:eastAsia="Calibri" w:hAnsi="Calibri" w:cs="Calibri"/>
          <w:sz w:val="22"/>
          <w:szCs w:val="22"/>
        </w:rPr>
        <w:t> </w:t>
      </w:r>
      <w:r>
        <w:rPr>
          <w:rFonts w:ascii="Regular" w:eastAsia="Regular" w:hAnsi="Regular" w:cs="Regular"/>
        </w:rPr>
        <w:t xml:space="preserve"> </w:t>
      </w:r>
    </w:p>
    <w:sectPr w:rsidR="00A95C96" w:rsidRPr="00082E92" w:rsidSect="00302A71">
      <w:headerReference w:type="default" r:id="rId23"/>
      <w:pgSz w:w="12240" w:h="15840"/>
      <w:pgMar w:top="1440" w:right="1440" w:bottom="990" w:left="1440" w:header="9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E6371" w14:textId="77777777" w:rsidR="000D57D3" w:rsidRPr="0011090F" w:rsidRDefault="000D57D3" w:rsidP="00F85EF7">
      <w:pPr>
        <w:spacing w:after="0" w:line="240" w:lineRule="auto"/>
      </w:pPr>
      <w:r w:rsidRPr="0011090F">
        <w:separator/>
      </w:r>
    </w:p>
  </w:endnote>
  <w:endnote w:type="continuationSeparator" w:id="0">
    <w:p w14:paraId="47C70678" w14:textId="77777777" w:rsidR="000D57D3" w:rsidRPr="0011090F" w:rsidRDefault="000D57D3" w:rsidP="00F85EF7">
      <w:pPr>
        <w:spacing w:after="0" w:line="240" w:lineRule="auto"/>
      </w:pPr>
      <w:r w:rsidRPr="001109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Regular">
    <w:altName w:val="Calibri"/>
    <w:panose1 w:val="02000000000000000000"/>
    <w:charset w:val="00"/>
    <w:family w:val="modern"/>
    <w:notTrueType/>
    <w:pitch w:val="variable"/>
    <w:sig w:usb0="80000207" w:usb1="10000001" w:usb2="00000000" w:usb3="00000000" w:csb0="00000097"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lay">
    <w:altName w:val="Calibri"/>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524A4" w14:textId="77777777" w:rsidR="000D57D3" w:rsidRPr="0011090F" w:rsidRDefault="000D57D3" w:rsidP="00F85EF7">
      <w:pPr>
        <w:spacing w:after="0" w:line="240" w:lineRule="auto"/>
      </w:pPr>
      <w:r w:rsidRPr="0011090F">
        <w:separator/>
      </w:r>
    </w:p>
  </w:footnote>
  <w:footnote w:type="continuationSeparator" w:id="0">
    <w:p w14:paraId="2F636DCE" w14:textId="77777777" w:rsidR="000D57D3" w:rsidRPr="0011090F" w:rsidRDefault="000D57D3" w:rsidP="00F85EF7">
      <w:pPr>
        <w:spacing w:after="0" w:line="240" w:lineRule="auto"/>
      </w:pPr>
      <w:r w:rsidRPr="001109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DC532" w14:textId="52591195" w:rsidR="00F85EF7" w:rsidRPr="00E52E1F" w:rsidRDefault="009D7685" w:rsidP="00E52E1F">
    <w:pPr>
      <w:pBdr>
        <w:top w:val="nil"/>
        <w:left w:val="nil"/>
        <w:bottom w:val="nil"/>
        <w:right w:val="nil"/>
        <w:between w:val="nil"/>
      </w:pBdr>
      <w:tabs>
        <w:tab w:val="center" w:pos="4680"/>
        <w:tab w:val="right" w:pos="9360"/>
      </w:tabs>
      <w:spacing w:after="0" w:line="240" w:lineRule="auto"/>
      <w:jc w:val="right"/>
      <w:rPr>
        <w:color w:val="000000"/>
      </w:rPr>
    </w:pPr>
    <w:r>
      <w:rPr>
        <w:noProof/>
        <w:color w:val="000000"/>
      </w:rPr>
      <w:drawing>
        <wp:inline distT="0" distB="0" distL="0" distR="0" wp14:anchorId="182041EC" wp14:editId="288DC597">
          <wp:extent cx="2245360" cy="959485"/>
          <wp:effectExtent l="0" t="0" r="0" b="0"/>
          <wp:docPr id="1159064762" name="image1.png" descr="A black and grey logo&#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black and grey logo&#10;&#10;AI-generated content may be incorrect."/>
                  <pic:cNvPicPr preferRelativeResize="0"/>
                </pic:nvPicPr>
                <pic:blipFill>
                  <a:blip r:embed="rId1"/>
                  <a:srcRect/>
                  <a:stretch>
                    <a:fillRect/>
                  </a:stretch>
                </pic:blipFill>
                <pic:spPr>
                  <a:xfrm>
                    <a:off x="0" y="0"/>
                    <a:ext cx="2245360" cy="95948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6EEE"/>
    <w:multiLevelType w:val="hybridMultilevel"/>
    <w:tmpl w:val="CC20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84B03"/>
    <w:multiLevelType w:val="multilevel"/>
    <w:tmpl w:val="FD9E3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A665FF4"/>
    <w:multiLevelType w:val="hybridMultilevel"/>
    <w:tmpl w:val="0C3EE1C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2DE09FA"/>
    <w:multiLevelType w:val="hybridMultilevel"/>
    <w:tmpl w:val="C28C234E"/>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4" w15:restartNumberingAfterBreak="0">
    <w:nsid w:val="48FC30EB"/>
    <w:multiLevelType w:val="hybridMultilevel"/>
    <w:tmpl w:val="B4523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060A4A"/>
    <w:multiLevelType w:val="hybridMultilevel"/>
    <w:tmpl w:val="E982D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2D535D"/>
    <w:multiLevelType w:val="hybridMultilevel"/>
    <w:tmpl w:val="D40A3DC6"/>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7" w15:restartNumberingAfterBreak="0">
    <w:nsid w:val="52460DF6"/>
    <w:multiLevelType w:val="hybridMultilevel"/>
    <w:tmpl w:val="B3848140"/>
    <w:lvl w:ilvl="0" w:tplc="4C090001">
      <w:start w:val="1"/>
      <w:numFmt w:val="bullet"/>
      <w:lvlText w:val=""/>
      <w:lvlJc w:val="left"/>
      <w:pPr>
        <w:ind w:left="765" w:hanging="360"/>
      </w:pPr>
      <w:rPr>
        <w:rFonts w:ascii="Symbol" w:hAnsi="Symbol" w:hint="default"/>
      </w:rPr>
    </w:lvl>
    <w:lvl w:ilvl="1" w:tplc="4C090003" w:tentative="1">
      <w:start w:val="1"/>
      <w:numFmt w:val="bullet"/>
      <w:lvlText w:val="o"/>
      <w:lvlJc w:val="left"/>
      <w:pPr>
        <w:ind w:left="1485" w:hanging="360"/>
      </w:pPr>
      <w:rPr>
        <w:rFonts w:ascii="Courier New" w:hAnsi="Courier New" w:cs="Courier New" w:hint="default"/>
      </w:rPr>
    </w:lvl>
    <w:lvl w:ilvl="2" w:tplc="4C090005" w:tentative="1">
      <w:start w:val="1"/>
      <w:numFmt w:val="bullet"/>
      <w:lvlText w:val=""/>
      <w:lvlJc w:val="left"/>
      <w:pPr>
        <w:ind w:left="2205" w:hanging="360"/>
      </w:pPr>
      <w:rPr>
        <w:rFonts w:ascii="Wingdings" w:hAnsi="Wingdings" w:hint="default"/>
      </w:rPr>
    </w:lvl>
    <w:lvl w:ilvl="3" w:tplc="4C090001" w:tentative="1">
      <w:start w:val="1"/>
      <w:numFmt w:val="bullet"/>
      <w:lvlText w:val=""/>
      <w:lvlJc w:val="left"/>
      <w:pPr>
        <w:ind w:left="2925" w:hanging="360"/>
      </w:pPr>
      <w:rPr>
        <w:rFonts w:ascii="Symbol" w:hAnsi="Symbol" w:hint="default"/>
      </w:rPr>
    </w:lvl>
    <w:lvl w:ilvl="4" w:tplc="4C090003" w:tentative="1">
      <w:start w:val="1"/>
      <w:numFmt w:val="bullet"/>
      <w:lvlText w:val="o"/>
      <w:lvlJc w:val="left"/>
      <w:pPr>
        <w:ind w:left="3645" w:hanging="360"/>
      </w:pPr>
      <w:rPr>
        <w:rFonts w:ascii="Courier New" w:hAnsi="Courier New" w:cs="Courier New" w:hint="default"/>
      </w:rPr>
    </w:lvl>
    <w:lvl w:ilvl="5" w:tplc="4C090005" w:tentative="1">
      <w:start w:val="1"/>
      <w:numFmt w:val="bullet"/>
      <w:lvlText w:val=""/>
      <w:lvlJc w:val="left"/>
      <w:pPr>
        <w:ind w:left="4365" w:hanging="360"/>
      </w:pPr>
      <w:rPr>
        <w:rFonts w:ascii="Wingdings" w:hAnsi="Wingdings" w:hint="default"/>
      </w:rPr>
    </w:lvl>
    <w:lvl w:ilvl="6" w:tplc="4C090001" w:tentative="1">
      <w:start w:val="1"/>
      <w:numFmt w:val="bullet"/>
      <w:lvlText w:val=""/>
      <w:lvlJc w:val="left"/>
      <w:pPr>
        <w:ind w:left="5085" w:hanging="360"/>
      </w:pPr>
      <w:rPr>
        <w:rFonts w:ascii="Symbol" w:hAnsi="Symbol" w:hint="default"/>
      </w:rPr>
    </w:lvl>
    <w:lvl w:ilvl="7" w:tplc="4C090003" w:tentative="1">
      <w:start w:val="1"/>
      <w:numFmt w:val="bullet"/>
      <w:lvlText w:val="o"/>
      <w:lvlJc w:val="left"/>
      <w:pPr>
        <w:ind w:left="5805" w:hanging="360"/>
      </w:pPr>
      <w:rPr>
        <w:rFonts w:ascii="Courier New" w:hAnsi="Courier New" w:cs="Courier New" w:hint="default"/>
      </w:rPr>
    </w:lvl>
    <w:lvl w:ilvl="8" w:tplc="4C090005" w:tentative="1">
      <w:start w:val="1"/>
      <w:numFmt w:val="bullet"/>
      <w:lvlText w:val=""/>
      <w:lvlJc w:val="left"/>
      <w:pPr>
        <w:ind w:left="6525" w:hanging="360"/>
      </w:pPr>
      <w:rPr>
        <w:rFonts w:ascii="Wingdings" w:hAnsi="Wingdings" w:hint="default"/>
      </w:rPr>
    </w:lvl>
  </w:abstractNum>
  <w:abstractNum w:abstractNumId="8" w15:restartNumberingAfterBreak="0">
    <w:nsid w:val="5EA51C07"/>
    <w:multiLevelType w:val="hybridMultilevel"/>
    <w:tmpl w:val="D944B7FE"/>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9" w15:restartNumberingAfterBreak="0">
    <w:nsid w:val="6A0B0531"/>
    <w:multiLevelType w:val="hybridMultilevel"/>
    <w:tmpl w:val="0B784ADE"/>
    <w:lvl w:ilvl="0" w:tplc="60B2011C">
      <w:numFmt w:val="bullet"/>
      <w:lvlText w:val="-"/>
      <w:lvlJc w:val="left"/>
      <w:pPr>
        <w:ind w:left="720" w:hanging="360"/>
      </w:pPr>
      <w:rPr>
        <w:rFonts w:ascii="Regular" w:eastAsia="Aptos" w:hAnsi="Regular" w:cs="Aria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16cid:durableId="1384863466">
    <w:abstractNumId w:val="2"/>
  </w:num>
  <w:num w:numId="2" w16cid:durableId="416946656">
    <w:abstractNumId w:val="5"/>
  </w:num>
  <w:num w:numId="3" w16cid:durableId="267155582">
    <w:abstractNumId w:val="4"/>
  </w:num>
  <w:num w:numId="4" w16cid:durableId="2115710927">
    <w:abstractNumId w:val="7"/>
  </w:num>
  <w:num w:numId="5" w16cid:durableId="830868879">
    <w:abstractNumId w:val="8"/>
  </w:num>
  <w:num w:numId="6" w16cid:durableId="988902488">
    <w:abstractNumId w:val="9"/>
  </w:num>
  <w:num w:numId="7" w16cid:durableId="1679042333">
    <w:abstractNumId w:val="3"/>
  </w:num>
  <w:num w:numId="8" w16cid:durableId="2071537395">
    <w:abstractNumId w:val="0"/>
  </w:num>
  <w:num w:numId="9" w16cid:durableId="1042748939">
    <w:abstractNumId w:val="6"/>
  </w:num>
  <w:num w:numId="10" w16cid:durableId="1258178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3CE"/>
    <w:rsid w:val="00000852"/>
    <w:rsid w:val="00001C98"/>
    <w:rsid w:val="000027A8"/>
    <w:rsid w:val="00002BAD"/>
    <w:rsid w:val="000057D0"/>
    <w:rsid w:val="0000617D"/>
    <w:rsid w:val="000075BC"/>
    <w:rsid w:val="000104BD"/>
    <w:rsid w:val="0001256A"/>
    <w:rsid w:val="0001357F"/>
    <w:rsid w:val="000164EB"/>
    <w:rsid w:val="0001795C"/>
    <w:rsid w:val="000201A2"/>
    <w:rsid w:val="000216FD"/>
    <w:rsid w:val="00022B08"/>
    <w:rsid w:val="0002350D"/>
    <w:rsid w:val="0003270D"/>
    <w:rsid w:val="00032E51"/>
    <w:rsid w:val="00034FFB"/>
    <w:rsid w:val="0003519E"/>
    <w:rsid w:val="00036707"/>
    <w:rsid w:val="000411F9"/>
    <w:rsid w:val="00041A53"/>
    <w:rsid w:val="00041AD6"/>
    <w:rsid w:val="00044147"/>
    <w:rsid w:val="000469A7"/>
    <w:rsid w:val="00050851"/>
    <w:rsid w:val="000519BF"/>
    <w:rsid w:val="000522AF"/>
    <w:rsid w:val="00052478"/>
    <w:rsid w:val="00053C31"/>
    <w:rsid w:val="0005557B"/>
    <w:rsid w:val="00057094"/>
    <w:rsid w:val="00057E64"/>
    <w:rsid w:val="0006016E"/>
    <w:rsid w:val="00062724"/>
    <w:rsid w:val="00062B71"/>
    <w:rsid w:val="0006301C"/>
    <w:rsid w:val="00063E2B"/>
    <w:rsid w:val="000640E9"/>
    <w:rsid w:val="00064FF8"/>
    <w:rsid w:val="000658AE"/>
    <w:rsid w:val="0006605E"/>
    <w:rsid w:val="0007045F"/>
    <w:rsid w:val="00070A6C"/>
    <w:rsid w:val="00071BA1"/>
    <w:rsid w:val="000732F5"/>
    <w:rsid w:val="000738AA"/>
    <w:rsid w:val="00075A31"/>
    <w:rsid w:val="00075C82"/>
    <w:rsid w:val="00076A34"/>
    <w:rsid w:val="00076AAC"/>
    <w:rsid w:val="00077FA5"/>
    <w:rsid w:val="00080677"/>
    <w:rsid w:val="000819FB"/>
    <w:rsid w:val="00082B5C"/>
    <w:rsid w:val="00082E92"/>
    <w:rsid w:val="00083537"/>
    <w:rsid w:val="00083BE0"/>
    <w:rsid w:val="0008484C"/>
    <w:rsid w:val="000854F0"/>
    <w:rsid w:val="00085DE8"/>
    <w:rsid w:val="00086546"/>
    <w:rsid w:val="00086802"/>
    <w:rsid w:val="000876B9"/>
    <w:rsid w:val="000906DF"/>
    <w:rsid w:val="00091426"/>
    <w:rsid w:val="000917A0"/>
    <w:rsid w:val="00091A81"/>
    <w:rsid w:val="000933AA"/>
    <w:rsid w:val="000939C0"/>
    <w:rsid w:val="000946B1"/>
    <w:rsid w:val="000949EC"/>
    <w:rsid w:val="00097404"/>
    <w:rsid w:val="000A1290"/>
    <w:rsid w:val="000A204C"/>
    <w:rsid w:val="000A2C3D"/>
    <w:rsid w:val="000A54C4"/>
    <w:rsid w:val="000B0E05"/>
    <w:rsid w:val="000B33B4"/>
    <w:rsid w:val="000B5360"/>
    <w:rsid w:val="000B6699"/>
    <w:rsid w:val="000B67A2"/>
    <w:rsid w:val="000B6A54"/>
    <w:rsid w:val="000B6A7B"/>
    <w:rsid w:val="000B7016"/>
    <w:rsid w:val="000B774D"/>
    <w:rsid w:val="000B7C2A"/>
    <w:rsid w:val="000C327D"/>
    <w:rsid w:val="000C3396"/>
    <w:rsid w:val="000C48F4"/>
    <w:rsid w:val="000C52A0"/>
    <w:rsid w:val="000C573C"/>
    <w:rsid w:val="000C6AD9"/>
    <w:rsid w:val="000C736D"/>
    <w:rsid w:val="000D1376"/>
    <w:rsid w:val="000D196C"/>
    <w:rsid w:val="000D22F8"/>
    <w:rsid w:val="000D273D"/>
    <w:rsid w:val="000D2A1D"/>
    <w:rsid w:val="000D2BCC"/>
    <w:rsid w:val="000D3073"/>
    <w:rsid w:val="000D57D3"/>
    <w:rsid w:val="000D7321"/>
    <w:rsid w:val="000D7940"/>
    <w:rsid w:val="000D7D75"/>
    <w:rsid w:val="000D7E69"/>
    <w:rsid w:val="000E0A25"/>
    <w:rsid w:val="000E19F0"/>
    <w:rsid w:val="000E1EC4"/>
    <w:rsid w:val="000E26CD"/>
    <w:rsid w:val="000E2F05"/>
    <w:rsid w:val="000E4E53"/>
    <w:rsid w:val="000E5F15"/>
    <w:rsid w:val="000E60C3"/>
    <w:rsid w:val="000E76BD"/>
    <w:rsid w:val="000F11C0"/>
    <w:rsid w:val="000F2602"/>
    <w:rsid w:val="000F3B6C"/>
    <w:rsid w:val="000F462A"/>
    <w:rsid w:val="000F4B2D"/>
    <w:rsid w:val="000F4E7D"/>
    <w:rsid w:val="000F64D7"/>
    <w:rsid w:val="000F75EC"/>
    <w:rsid w:val="00102EF0"/>
    <w:rsid w:val="00105D30"/>
    <w:rsid w:val="00106300"/>
    <w:rsid w:val="001065A3"/>
    <w:rsid w:val="00107114"/>
    <w:rsid w:val="00107373"/>
    <w:rsid w:val="0011090F"/>
    <w:rsid w:val="00110B28"/>
    <w:rsid w:val="00110D2F"/>
    <w:rsid w:val="001112FD"/>
    <w:rsid w:val="00111D8F"/>
    <w:rsid w:val="00113CF3"/>
    <w:rsid w:val="00115248"/>
    <w:rsid w:val="00115E46"/>
    <w:rsid w:val="00116782"/>
    <w:rsid w:val="00116AF7"/>
    <w:rsid w:val="001176B1"/>
    <w:rsid w:val="00121FD8"/>
    <w:rsid w:val="00122BC1"/>
    <w:rsid w:val="00122BCB"/>
    <w:rsid w:val="00123B04"/>
    <w:rsid w:val="0012539B"/>
    <w:rsid w:val="00127016"/>
    <w:rsid w:val="001271DB"/>
    <w:rsid w:val="001277FC"/>
    <w:rsid w:val="00127AF8"/>
    <w:rsid w:val="001308BC"/>
    <w:rsid w:val="0013211A"/>
    <w:rsid w:val="00132291"/>
    <w:rsid w:val="00132D29"/>
    <w:rsid w:val="00132EC9"/>
    <w:rsid w:val="00132FD8"/>
    <w:rsid w:val="0013365B"/>
    <w:rsid w:val="0013467B"/>
    <w:rsid w:val="00136430"/>
    <w:rsid w:val="00136F4F"/>
    <w:rsid w:val="001408A8"/>
    <w:rsid w:val="001455C7"/>
    <w:rsid w:val="00146017"/>
    <w:rsid w:val="001465FE"/>
    <w:rsid w:val="00146F56"/>
    <w:rsid w:val="00146F6B"/>
    <w:rsid w:val="00147952"/>
    <w:rsid w:val="001479A5"/>
    <w:rsid w:val="00147B2E"/>
    <w:rsid w:val="00147CB9"/>
    <w:rsid w:val="001506E7"/>
    <w:rsid w:val="00151132"/>
    <w:rsid w:val="00152FB4"/>
    <w:rsid w:val="00154CA7"/>
    <w:rsid w:val="0015668E"/>
    <w:rsid w:val="001566DD"/>
    <w:rsid w:val="00157570"/>
    <w:rsid w:val="001605CE"/>
    <w:rsid w:val="001618D1"/>
    <w:rsid w:val="00162C47"/>
    <w:rsid w:val="0016374F"/>
    <w:rsid w:val="001660CB"/>
    <w:rsid w:val="001664B9"/>
    <w:rsid w:val="00166AE3"/>
    <w:rsid w:val="00167C96"/>
    <w:rsid w:val="001718B7"/>
    <w:rsid w:val="00172614"/>
    <w:rsid w:val="00173141"/>
    <w:rsid w:val="00173ECA"/>
    <w:rsid w:val="00174174"/>
    <w:rsid w:val="00174226"/>
    <w:rsid w:val="0017441A"/>
    <w:rsid w:val="001744B9"/>
    <w:rsid w:val="001752D1"/>
    <w:rsid w:val="001753E2"/>
    <w:rsid w:val="00175C03"/>
    <w:rsid w:val="00175F51"/>
    <w:rsid w:val="00176EBE"/>
    <w:rsid w:val="00181123"/>
    <w:rsid w:val="001823D1"/>
    <w:rsid w:val="00183312"/>
    <w:rsid w:val="00183F12"/>
    <w:rsid w:val="00184526"/>
    <w:rsid w:val="001845AD"/>
    <w:rsid w:val="00185411"/>
    <w:rsid w:val="001854A4"/>
    <w:rsid w:val="00186D3A"/>
    <w:rsid w:val="0018718C"/>
    <w:rsid w:val="001872DB"/>
    <w:rsid w:val="0019047D"/>
    <w:rsid w:val="00190D12"/>
    <w:rsid w:val="001916F3"/>
    <w:rsid w:val="001927D4"/>
    <w:rsid w:val="00192ECD"/>
    <w:rsid w:val="0019399D"/>
    <w:rsid w:val="00194142"/>
    <w:rsid w:val="00194912"/>
    <w:rsid w:val="001949F7"/>
    <w:rsid w:val="00195341"/>
    <w:rsid w:val="001972F9"/>
    <w:rsid w:val="00197F3B"/>
    <w:rsid w:val="001A023E"/>
    <w:rsid w:val="001A0642"/>
    <w:rsid w:val="001A1DF1"/>
    <w:rsid w:val="001A3712"/>
    <w:rsid w:val="001A4228"/>
    <w:rsid w:val="001A4766"/>
    <w:rsid w:val="001A551F"/>
    <w:rsid w:val="001A57D3"/>
    <w:rsid w:val="001A67AD"/>
    <w:rsid w:val="001A6889"/>
    <w:rsid w:val="001B0189"/>
    <w:rsid w:val="001B3ABC"/>
    <w:rsid w:val="001B3BB8"/>
    <w:rsid w:val="001B3BE6"/>
    <w:rsid w:val="001B40BD"/>
    <w:rsid w:val="001B460E"/>
    <w:rsid w:val="001B5BF3"/>
    <w:rsid w:val="001B62BA"/>
    <w:rsid w:val="001B765D"/>
    <w:rsid w:val="001C25D5"/>
    <w:rsid w:val="001C286D"/>
    <w:rsid w:val="001C2C57"/>
    <w:rsid w:val="001C33A9"/>
    <w:rsid w:val="001C4197"/>
    <w:rsid w:val="001C5BEC"/>
    <w:rsid w:val="001C5D51"/>
    <w:rsid w:val="001C671B"/>
    <w:rsid w:val="001D003F"/>
    <w:rsid w:val="001D06D4"/>
    <w:rsid w:val="001D0D19"/>
    <w:rsid w:val="001D2B44"/>
    <w:rsid w:val="001D3BE4"/>
    <w:rsid w:val="001D3E80"/>
    <w:rsid w:val="001D500C"/>
    <w:rsid w:val="001D62CD"/>
    <w:rsid w:val="001D6950"/>
    <w:rsid w:val="001D71F3"/>
    <w:rsid w:val="001D746E"/>
    <w:rsid w:val="001E01F4"/>
    <w:rsid w:val="001E0240"/>
    <w:rsid w:val="001E05FA"/>
    <w:rsid w:val="001E07B4"/>
    <w:rsid w:val="001E0B8D"/>
    <w:rsid w:val="001E124F"/>
    <w:rsid w:val="001E1F26"/>
    <w:rsid w:val="001E2D8B"/>
    <w:rsid w:val="001E31DF"/>
    <w:rsid w:val="001E35C4"/>
    <w:rsid w:val="001E4058"/>
    <w:rsid w:val="001E4497"/>
    <w:rsid w:val="001E6A66"/>
    <w:rsid w:val="001E7A3B"/>
    <w:rsid w:val="001E7ABB"/>
    <w:rsid w:val="001F000B"/>
    <w:rsid w:val="001F0227"/>
    <w:rsid w:val="001F02B3"/>
    <w:rsid w:val="001F0533"/>
    <w:rsid w:val="001F2EA6"/>
    <w:rsid w:val="001F5609"/>
    <w:rsid w:val="001F5784"/>
    <w:rsid w:val="001F5B16"/>
    <w:rsid w:val="001F5EA7"/>
    <w:rsid w:val="001F7C44"/>
    <w:rsid w:val="002005D4"/>
    <w:rsid w:val="002009D7"/>
    <w:rsid w:val="00200AC6"/>
    <w:rsid w:val="002021E0"/>
    <w:rsid w:val="002037ED"/>
    <w:rsid w:val="00205403"/>
    <w:rsid w:val="00206957"/>
    <w:rsid w:val="002071F4"/>
    <w:rsid w:val="002075AC"/>
    <w:rsid w:val="00211500"/>
    <w:rsid w:val="00211921"/>
    <w:rsid w:val="00212B14"/>
    <w:rsid w:val="00212EC5"/>
    <w:rsid w:val="002144BD"/>
    <w:rsid w:val="00216162"/>
    <w:rsid w:val="0021622D"/>
    <w:rsid w:val="002166DF"/>
    <w:rsid w:val="00216B1C"/>
    <w:rsid w:val="0022315D"/>
    <w:rsid w:val="002235B0"/>
    <w:rsid w:val="00223934"/>
    <w:rsid w:val="002239F0"/>
    <w:rsid w:val="00224F61"/>
    <w:rsid w:val="00225244"/>
    <w:rsid w:val="0022667B"/>
    <w:rsid w:val="00226C14"/>
    <w:rsid w:val="00226E9E"/>
    <w:rsid w:val="00226F80"/>
    <w:rsid w:val="002272E1"/>
    <w:rsid w:val="0022797A"/>
    <w:rsid w:val="00227F39"/>
    <w:rsid w:val="00230088"/>
    <w:rsid w:val="00230A51"/>
    <w:rsid w:val="00231ED8"/>
    <w:rsid w:val="0023332F"/>
    <w:rsid w:val="0023352C"/>
    <w:rsid w:val="00233613"/>
    <w:rsid w:val="002340CA"/>
    <w:rsid w:val="00236CE5"/>
    <w:rsid w:val="00237AA7"/>
    <w:rsid w:val="00237B61"/>
    <w:rsid w:val="00240025"/>
    <w:rsid w:val="00241445"/>
    <w:rsid w:val="0024223A"/>
    <w:rsid w:val="002434B4"/>
    <w:rsid w:val="00243C41"/>
    <w:rsid w:val="0024690F"/>
    <w:rsid w:val="002470B8"/>
    <w:rsid w:val="0024728B"/>
    <w:rsid w:val="00247955"/>
    <w:rsid w:val="00250279"/>
    <w:rsid w:val="00251028"/>
    <w:rsid w:val="002527FE"/>
    <w:rsid w:val="00252B34"/>
    <w:rsid w:val="0025419D"/>
    <w:rsid w:val="00254C90"/>
    <w:rsid w:val="00256043"/>
    <w:rsid w:val="0025631A"/>
    <w:rsid w:val="00256464"/>
    <w:rsid w:val="00256CF5"/>
    <w:rsid w:val="002571C0"/>
    <w:rsid w:val="002579CE"/>
    <w:rsid w:val="00261354"/>
    <w:rsid w:val="00261917"/>
    <w:rsid w:val="00262620"/>
    <w:rsid w:val="00262DC2"/>
    <w:rsid w:val="0026492B"/>
    <w:rsid w:val="00265007"/>
    <w:rsid w:val="00266C5F"/>
    <w:rsid w:val="002674C4"/>
    <w:rsid w:val="00270018"/>
    <w:rsid w:val="0027015B"/>
    <w:rsid w:val="00270313"/>
    <w:rsid w:val="00271CE2"/>
    <w:rsid w:val="00274819"/>
    <w:rsid w:val="0027506C"/>
    <w:rsid w:val="00276678"/>
    <w:rsid w:val="002770BD"/>
    <w:rsid w:val="00277285"/>
    <w:rsid w:val="002803AC"/>
    <w:rsid w:val="00282122"/>
    <w:rsid w:val="00283DC8"/>
    <w:rsid w:val="00283F9D"/>
    <w:rsid w:val="00284D9D"/>
    <w:rsid w:val="00290700"/>
    <w:rsid w:val="00293734"/>
    <w:rsid w:val="00293BF1"/>
    <w:rsid w:val="0029405F"/>
    <w:rsid w:val="002959E5"/>
    <w:rsid w:val="00296567"/>
    <w:rsid w:val="002A09BD"/>
    <w:rsid w:val="002A20ED"/>
    <w:rsid w:val="002A21F7"/>
    <w:rsid w:val="002A26BB"/>
    <w:rsid w:val="002A3DCC"/>
    <w:rsid w:val="002A51EA"/>
    <w:rsid w:val="002A53C3"/>
    <w:rsid w:val="002A58EA"/>
    <w:rsid w:val="002A5F52"/>
    <w:rsid w:val="002A63EF"/>
    <w:rsid w:val="002A7720"/>
    <w:rsid w:val="002B1E59"/>
    <w:rsid w:val="002B2D2A"/>
    <w:rsid w:val="002B2D52"/>
    <w:rsid w:val="002B2DE5"/>
    <w:rsid w:val="002B483B"/>
    <w:rsid w:val="002B48B7"/>
    <w:rsid w:val="002B5762"/>
    <w:rsid w:val="002B5C55"/>
    <w:rsid w:val="002B62DE"/>
    <w:rsid w:val="002B638E"/>
    <w:rsid w:val="002B7F17"/>
    <w:rsid w:val="002C0220"/>
    <w:rsid w:val="002C0FB3"/>
    <w:rsid w:val="002C143A"/>
    <w:rsid w:val="002C178C"/>
    <w:rsid w:val="002C1B65"/>
    <w:rsid w:val="002C1CF2"/>
    <w:rsid w:val="002C2540"/>
    <w:rsid w:val="002C412A"/>
    <w:rsid w:val="002C4AC0"/>
    <w:rsid w:val="002C5882"/>
    <w:rsid w:val="002C6DD1"/>
    <w:rsid w:val="002C7949"/>
    <w:rsid w:val="002C7A28"/>
    <w:rsid w:val="002D0B1F"/>
    <w:rsid w:val="002D110A"/>
    <w:rsid w:val="002D237F"/>
    <w:rsid w:val="002D2A8A"/>
    <w:rsid w:val="002D31DE"/>
    <w:rsid w:val="002D350F"/>
    <w:rsid w:val="002D3D95"/>
    <w:rsid w:val="002D3FD7"/>
    <w:rsid w:val="002D4359"/>
    <w:rsid w:val="002D58D8"/>
    <w:rsid w:val="002D5A07"/>
    <w:rsid w:val="002D5DD9"/>
    <w:rsid w:val="002D64EE"/>
    <w:rsid w:val="002D6DEE"/>
    <w:rsid w:val="002D796D"/>
    <w:rsid w:val="002E0BE2"/>
    <w:rsid w:val="002E0D37"/>
    <w:rsid w:val="002E189F"/>
    <w:rsid w:val="002E4F41"/>
    <w:rsid w:val="002E5290"/>
    <w:rsid w:val="002E65F1"/>
    <w:rsid w:val="002E6741"/>
    <w:rsid w:val="002E7185"/>
    <w:rsid w:val="002E7A73"/>
    <w:rsid w:val="002E7D79"/>
    <w:rsid w:val="002F0588"/>
    <w:rsid w:val="002F08EF"/>
    <w:rsid w:val="002F09D1"/>
    <w:rsid w:val="002F0E14"/>
    <w:rsid w:val="002F22B2"/>
    <w:rsid w:val="002F2A21"/>
    <w:rsid w:val="002F3488"/>
    <w:rsid w:val="002F395A"/>
    <w:rsid w:val="002F419F"/>
    <w:rsid w:val="002F41A3"/>
    <w:rsid w:val="002F4DCE"/>
    <w:rsid w:val="002F630B"/>
    <w:rsid w:val="002F6517"/>
    <w:rsid w:val="002F6DFF"/>
    <w:rsid w:val="002F701F"/>
    <w:rsid w:val="002F7C2B"/>
    <w:rsid w:val="002F7E54"/>
    <w:rsid w:val="003003D4"/>
    <w:rsid w:val="003016C9"/>
    <w:rsid w:val="0030192C"/>
    <w:rsid w:val="0030247B"/>
    <w:rsid w:val="00302A71"/>
    <w:rsid w:val="0030379C"/>
    <w:rsid w:val="003039B1"/>
    <w:rsid w:val="003041D6"/>
    <w:rsid w:val="00307804"/>
    <w:rsid w:val="00311AE4"/>
    <w:rsid w:val="003123F0"/>
    <w:rsid w:val="00312436"/>
    <w:rsid w:val="00314012"/>
    <w:rsid w:val="00314098"/>
    <w:rsid w:val="0031445C"/>
    <w:rsid w:val="00314DAB"/>
    <w:rsid w:val="00315FA5"/>
    <w:rsid w:val="00316424"/>
    <w:rsid w:val="00317256"/>
    <w:rsid w:val="00321B4F"/>
    <w:rsid w:val="00322F20"/>
    <w:rsid w:val="003245C4"/>
    <w:rsid w:val="00324A4E"/>
    <w:rsid w:val="00324F24"/>
    <w:rsid w:val="0032596B"/>
    <w:rsid w:val="00325D03"/>
    <w:rsid w:val="00325EF8"/>
    <w:rsid w:val="00326109"/>
    <w:rsid w:val="00326364"/>
    <w:rsid w:val="003300F9"/>
    <w:rsid w:val="00330542"/>
    <w:rsid w:val="00330805"/>
    <w:rsid w:val="00330F0F"/>
    <w:rsid w:val="003320C4"/>
    <w:rsid w:val="003324A5"/>
    <w:rsid w:val="00332B42"/>
    <w:rsid w:val="003335DE"/>
    <w:rsid w:val="0033361D"/>
    <w:rsid w:val="00333E9D"/>
    <w:rsid w:val="00334427"/>
    <w:rsid w:val="003358DC"/>
    <w:rsid w:val="0033626F"/>
    <w:rsid w:val="00336488"/>
    <w:rsid w:val="00336D49"/>
    <w:rsid w:val="0033732A"/>
    <w:rsid w:val="00340B09"/>
    <w:rsid w:val="003414DD"/>
    <w:rsid w:val="00342C1A"/>
    <w:rsid w:val="00343E44"/>
    <w:rsid w:val="003442EE"/>
    <w:rsid w:val="00344B63"/>
    <w:rsid w:val="00344FE2"/>
    <w:rsid w:val="003463CF"/>
    <w:rsid w:val="00346620"/>
    <w:rsid w:val="00350982"/>
    <w:rsid w:val="00350A92"/>
    <w:rsid w:val="00350D19"/>
    <w:rsid w:val="003527C9"/>
    <w:rsid w:val="00352EBB"/>
    <w:rsid w:val="00353AAE"/>
    <w:rsid w:val="00354A07"/>
    <w:rsid w:val="00356632"/>
    <w:rsid w:val="003573DD"/>
    <w:rsid w:val="00360132"/>
    <w:rsid w:val="003617A0"/>
    <w:rsid w:val="00362C3C"/>
    <w:rsid w:val="0036305D"/>
    <w:rsid w:val="00364E94"/>
    <w:rsid w:val="00365BB3"/>
    <w:rsid w:val="0036648C"/>
    <w:rsid w:val="003674FB"/>
    <w:rsid w:val="003679C5"/>
    <w:rsid w:val="00367AB4"/>
    <w:rsid w:val="00367F3B"/>
    <w:rsid w:val="003701D6"/>
    <w:rsid w:val="00372650"/>
    <w:rsid w:val="00372694"/>
    <w:rsid w:val="00372717"/>
    <w:rsid w:val="00373C78"/>
    <w:rsid w:val="003747E8"/>
    <w:rsid w:val="00376699"/>
    <w:rsid w:val="003805B8"/>
    <w:rsid w:val="003825E3"/>
    <w:rsid w:val="003830A2"/>
    <w:rsid w:val="00383DAC"/>
    <w:rsid w:val="003851CB"/>
    <w:rsid w:val="00387427"/>
    <w:rsid w:val="00390398"/>
    <w:rsid w:val="003936F8"/>
    <w:rsid w:val="00394410"/>
    <w:rsid w:val="00394EEF"/>
    <w:rsid w:val="0039527D"/>
    <w:rsid w:val="00395989"/>
    <w:rsid w:val="00395FA2"/>
    <w:rsid w:val="003965E1"/>
    <w:rsid w:val="00397489"/>
    <w:rsid w:val="003A044F"/>
    <w:rsid w:val="003A0A91"/>
    <w:rsid w:val="003A0ED1"/>
    <w:rsid w:val="003A1B3B"/>
    <w:rsid w:val="003A1D00"/>
    <w:rsid w:val="003A31C0"/>
    <w:rsid w:val="003A33F3"/>
    <w:rsid w:val="003A3FAD"/>
    <w:rsid w:val="003A41BE"/>
    <w:rsid w:val="003A61C0"/>
    <w:rsid w:val="003B0D88"/>
    <w:rsid w:val="003B1C01"/>
    <w:rsid w:val="003B6C58"/>
    <w:rsid w:val="003B77A3"/>
    <w:rsid w:val="003C02FB"/>
    <w:rsid w:val="003C09F1"/>
    <w:rsid w:val="003C0FB5"/>
    <w:rsid w:val="003C15F2"/>
    <w:rsid w:val="003C1D7F"/>
    <w:rsid w:val="003C1EDE"/>
    <w:rsid w:val="003C2974"/>
    <w:rsid w:val="003C2B6B"/>
    <w:rsid w:val="003C33EA"/>
    <w:rsid w:val="003C3925"/>
    <w:rsid w:val="003C56FD"/>
    <w:rsid w:val="003C6AD0"/>
    <w:rsid w:val="003C73EC"/>
    <w:rsid w:val="003C7915"/>
    <w:rsid w:val="003C7DE8"/>
    <w:rsid w:val="003D1556"/>
    <w:rsid w:val="003D1D40"/>
    <w:rsid w:val="003D1E48"/>
    <w:rsid w:val="003D2235"/>
    <w:rsid w:val="003D22F9"/>
    <w:rsid w:val="003D4EF3"/>
    <w:rsid w:val="003D5362"/>
    <w:rsid w:val="003D6833"/>
    <w:rsid w:val="003E00E3"/>
    <w:rsid w:val="003E17E7"/>
    <w:rsid w:val="003E33ED"/>
    <w:rsid w:val="003E3ADA"/>
    <w:rsid w:val="003E45B5"/>
    <w:rsid w:val="003E5095"/>
    <w:rsid w:val="003E52DF"/>
    <w:rsid w:val="003E536D"/>
    <w:rsid w:val="003E54EF"/>
    <w:rsid w:val="003E5F2E"/>
    <w:rsid w:val="003E612F"/>
    <w:rsid w:val="003E6D83"/>
    <w:rsid w:val="003E740B"/>
    <w:rsid w:val="003E777D"/>
    <w:rsid w:val="003E7858"/>
    <w:rsid w:val="003F41C6"/>
    <w:rsid w:val="003F52DA"/>
    <w:rsid w:val="003F52E8"/>
    <w:rsid w:val="003F53F4"/>
    <w:rsid w:val="003F543C"/>
    <w:rsid w:val="003F61BD"/>
    <w:rsid w:val="003F62D7"/>
    <w:rsid w:val="003F6338"/>
    <w:rsid w:val="003F6AE0"/>
    <w:rsid w:val="003F7300"/>
    <w:rsid w:val="003F7444"/>
    <w:rsid w:val="0040003B"/>
    <w:rsid w:val="0040079B"/>
    <w:rsid w:val="0040122A"/>
    <w:rsid w:val="00401AC9"/>
    <w:rsid w:val="0040247A"/>
    <w:rsid w:val="00402540"/>
    <w:rsid w:val="004037DE"/>
    <w:rsid w:val="004051CD"/>
    <w:rsid w:val="00405FED"/>
    <w:rsid w:val="00407FC2"/>
    <w:rsid w:val="00410C0C"/>
    <w:rsid w:val="00410D26"/>
    <w:rsid w:val="004141B7"/>
    <w:rsid w:val="00414B39"/>
    <w:rsid w:val="00417452"/>
    <w:rsid w:val="00420375"/>
    <w:rsid w:val="00420F2C"/>
    <w:rsid w:val="00422A7B"/>
    <w:rsid w:val="0042327E"/>
    <w:rsid w:val="004233FF"/>
    <w:rsid w:val="00425451"/>
    <w:rsid w:val="00426033"/>
    <w:rsid w:val="0042773B"/>
    <w:rsid w:val="00430751"/>
    <w:rsid w:val="00430C7C"/>
    <w:rsid w:val="00430DF6"/>
    <w:rsid w:val="00431055"/>
    <w:rsid w:val="004314C7"/>
    <w:rsid w:val="0043190C"/>
    <w:rsid w:val="00434298"/>
    <w:rsid w:val="00434A13"/>
    <w:rsid w:val="00435F27"/>
    <w:rsid w:val="004362A8"/>
    <w:rsid w:val="00436302"/>
    <w:rsid w:val="00436AC3"/>
    <w:rsid w:val="004373A1"/>
    <w:rsid w:val="0043751A"/>
    <w:rsid w:val="00437781"/>
    <w:rsid w:val="00437CC1"/>
    <w:rsid w:val="004407AE"/>
    <w:rsid w:val="00440993"/>
    <w:rsid w:val="00440B01"/>
    <w:rsid w:val="0044217E"/>
    <w:rsid w:val="00442269"/>
    <w:rsid w:val="004433AB"/>
    <w:rsid w:val="004434B5"/>
    <w:rsid w:val="0044481E"/>
    <w:rsid w:val="00445EAD"/>
    <w:rsid w:val="00451711"/>
    <w:rsid w:val="00451BB2"/>
    <w:rsid w:val="00451D18"/>
    <w:rsid w:val="004531BF"/>
    <w:rsid w:val="00453EF8"/>
    <w:rsid w:val="00454D1E"/>
    <w:rsid w:val="00455F6C"/>
    <w:rsid w:val="00456075"/>
    <w:rsid w:val="0045680A"/>
    <w:rsid w:val="00456B5A"/>
    <w:rsid w:val="00457DE7"/>
    <w:rsid w:val="00460135"/>
    <w:rsid w:val="00460260"/>
    <w:rsid w:val="00460541"/>
    <w:rsid w:val="004609C4"/>
    <w:rsid w:val="00463EEE"/>
    <w:rsid w:val="004641FD"/>
    <w:rsid w:val="00464EE4"/>
    <w:rsid w:val="0046595E"/>
    <w:rsid w:val="00466DC7"/>
    <w:rsid w:val="00467306"/>
    <w:rsid w:val="00467DF9"/>
    <w:rsid w:val="0047005E"/>
    <w:rsid w:val="00470D72"/>
    <w:rsid w:val="00471505"/>
    <w:rsid w:val="00471F67"/>
    <w:rsid w:val="00475E09"/>
    <w:rsid w:val="00475F55"/>
    <w:rsid w:val="00476D13"/>
    <w:rsid w:val="00477E2A"/>
    <w:rsid w:val="00477F13"/>
    <w:rsid w:val="00480FBD"/>
    <w:rsid w:val="00481AB6"/>
    <w:rsid w:val="004822E7"/>
    <w:rsid w:val="00482610"/>
    <w:rsid w:val="00482AFC"/>
    <w:rsid w:val="00483907"/>
    <w:rsid w:val="00483C40"/>
    <w:rsid w:val="004844B8"/>
    <w:rsid w:val="00485A45"/>
    <w:rsid w:val="004863FB"/>
    <w:rsid w:val="0048668F"/>
    <w:rsid w:val="00490F02"/>
    <w:rsid w:val="004929FC"/>
    <w:rsid w:val="00493B04"/>
    <w:rsid w:val="00494124"/>
    <w:rsid w:val="00494261"/>
    <w:rsid w:val="00494BAA"/>
    <w:rsid w:val="00494F63"/>
    <w:rsid w:val="00496163"/>
    <w:rsid w:val="004A0DEF"/>
    <w:rsid w:val="004A1A79"/>
    <w:rsid w:val="004A2BC7"/>
    <w:rsid w:val="004A3C30"/>
    <w:rsid w:val="004A40E7"/>
    <w:rsid w:val="004A495B"/>
    <w:rsid w:val="004A78FB"/>
    <w:rsid w:val="004A7ED0"/>
    <w:rsid w:val="004B1008"/>
    <w:rsid w:val="004B16B3"/>
    <w:rsid w:val="004B2095"/>
    <w:rsid w:val="004B22A7"/>
    <w:rsid w:val="004B6145"/>
    <w:rsid w:val="004C0F63"/>
    <w:rsid w:val="004C174E"/>
    <w:rsid w:val="004C1D63"/>
    <w:rsid w:val="004C23F8"/>
    <w:rsid w:val="004C349A"/>
    <w:rsid w:val="004C3895"/>
    <w:rsid w:val="004C3ACA"/>
    <w:rsid w:val="004C563B"/>
    <w:rsid w:val="004C6178"/>
    <w:rsid w:val="004C702F"/>
    <w:rsid w:val="004C7149"/>
    <w:rsid w:val="004C77D9"/>
    <w:rsid w:val="004C794E"/>
    <w:rsid w:val="004C7D4E"/>
    <w:rsid w:val="004C7DC6"/>
    <w:rsid w:val="004D1C19"/>
    <w:rsid w:val="004D1C9F"/>
    <w:rsid w:val="004D24B1"/>
    <w:rsid w:val="004D24E1"/>
    <w:rsid w:val="004D32E7"/>
    <w:rsid w:val="004D42D1"/>
    <w:rsid w:val="004D43F7"/>
    <w:rsid w:val="004D4EBB"/>
    <w:rsid w:val="004D5071"/>
    <w:rsid w:val="004D5BE8"/>
    <w:rsid w:val="004D609E"/>
    <w:rsid w:val="004D61F6"/>
    <w:rsid w:val="004D657F"/>
    <w:rsid w:val="004D7AC2"/>
    <w:rsid w:val="004E1544"/>
    <w:rsid w:val="004E1841"/>
    <w:rsid w:val="004E272D"/>
    <w:rsid w:val="004E43A5"/>
    <w:rsid w:val="004E5551"/>
    <w:rsid w:val="004E56D8"/>
    <w:rsid w:val="004E597A"/>
    <w:rsid w:val="004E5C8E"/>
    <w:rsid w:val="004F07A5"/>
    <w:rsid w:val="004F0C11"/>
    <w:rsid w:val="004F40D9"/>
    <w:rsid w:val="004F456C"/>
    <w:rsid w:val="004F4704"/>
    <w:rsid w:val="004F5158"/>
    <w:rsid w:val="004F5181"/>
    <w:rsid w:val="004F6145"/>
    <w:rsid w:val="004F62B4"/>
    <w:rsid w:val="004F6D3D"/>
    <w:rsid w:val="004F6F1F"/>
    <w:rsid w:val="0050086A"/>
    <w:rsid w:val="005017D4"/>
    <w:rsid w:val="00501CE3"/>
    <w:rsid w:val="00502579"/>
    <w:rsid w:val="005025B1"/>
    <w:rsid w:val="005027C1"/>
    <w:rsid w:val="00503B80"/>
    <w:rsid w:val="00503C82"/>
    <w:rsid w:val="00504C2D"/>
    <w:rsid w:val="00505354"/>
    <w:rsid w:val="00507BD2"/>
    <w:rsid w:val="00510955"/>
    <w:rsid w:val="00513201"/>
    <w:rsid w:val="00513346"/>
    <w:rsid w:val="005136E6"/>
    <w:rsid w:val="00513E64"/>
    <w:rsid w:val="00516A2D"/>
    <w:rsid w:val="00520125"/>
    <w:rsid w:val="00521D36"/>
    <w:rsid w:val="005234EE"/>
    <w:rsid w:val="0052387C"/>
    <w:rsid w:val="00523D98"/>
    <w:rsid w:val="00524376"/>
    <w:rsid w:val="005245D4"/>
    <w:rsid w:val="0052474B"/>
    <w:rsid w:val="00525189"/>
    <w:rsid w:val="00526A31"/>
    <w:rsid w:val="00527404"/>
    <w:rsid w:val="0053057A"/>
    <w:rsid w:val="00530E04"/>
    <w:rsid w:val="00530E29"/>
    <w:rsid w:val="00530E8C"/>
    <w:rsid w:val="00531725"/>
    <w:rsid w:val="00532A6C"/>
    <w:rsid w:val="0053359F"/>
    <w:rsid w:val="00535326"/>
    <w:rsid w:val="005364F3"/>
    <w:rsid w:val="00537A4F"/>
    <w:rsid w:val="00540DD5"/>
    <w:rsid w:val="0054150E"/>
    <w:rsid w:val="00541B39"/>
    <w:rsid w:val="00543784"/>
    <w:rsid w:val="00545930"/>
    <w:rsid w:val="00546B16"/>
    <w:rsid w:val="00547036"/>
    <w:rsid w:val="00547C89"/>
    <w:rsid w:val="00551BB0"/>
    <w:rsid w:val="00551E26"/>
    <w:rsid w:val="0055257B"/>
    <w:rsid w:val="00553104"/>
    <w:rsid w:val="0055424E"/>
    <w:rsid w:val="00555984"/>
    <w:rsid w:val="00555DCA"/>
    <w:rsid w:val="0055626B"/>
    <w:rsid w:val="0055768E"/>
    <w:rsid w:val="00560B60"/>
    <w:rsid w:val="005615B2"/>
    <w:rsid w:val="0056300E"/>
    <w:rsid w:val="005633EF"/>
    <w:rsid w:val="005649C3"/>
    <w:rsid w:val="00565180"/>
    <w:rsid w:val="0056692B"/>
    <w:rsid w:val="00567BF1"/>
    <w:rsid w:val="00567F8A"/>
    <w:rsid w:val="00570049"/>
    <w:rsid w:val="005731B2"/>
    <w:rsid w:val="00573354"/>
    <w:rsid w:val="00573FDC"/>
    <w:rsid w:val="005745FE"/>
    <w:rsid w:val="00576669"/>
    <w:rsid w:val="00576DAA"/>
    <w:rsid w:val="00580D49"/>
    <w:rsid w:val="005814FF"/>
    <w:rsid w:val="00581626"/>
    <w:rsid w:val="00582DC8"/>
    <w:rsid w:val="00583D64"/>
    <w:rsid w:val="00584138"/>
    <w:rsid w:val="005842A8"/>
    <w:rsid w:val="00585065"/>
    <w:rsid w:val="0058688F"/>
    <w:rsid w:val="00591467"/>
    <w:rsid w:val="005938C1"/>
    <w:rsid w:val="00593F6E"/>
    <w:rsid w:val="005952F2"/>
    <w:rsid w:val="00596136"/>
    <w:rsid w:val="005A0809"/>
    <w:rsid w:val="005A13A3"/>
    <w:rsid w:val="005A2630"/>
    <w:rsid w:val="005A2AE0"/>
    <w:rsid w:val="005A2D04"/>
    <w:rsid w:val="005A417A"/>
    <w:rsid w:val="005A5396"/>
    <w:rsid w:val="005A5C0F"/>
    <w:rsid w:val="005A623E"/>
    <w:rsid w:val="005A7CEA"/>
    <w:rsid w:val="005B00E3"/>
    <w:rsid w:val="005B0ECA"/>
    <w:rsid w:val="005B108B"/>
    <w:rsid w:val="005B13D7"/>
    <w:rsid w:val="005B1CD5"/>
    <w:rsid w:val="005B2903"/>
    <w:rsid w:val="005B2B44"/>
    <w:rsid w:val="005B2B95"/>
    <w:rsid w:val="005B6F2E"/>
    <w:rsid w:val="005C203B"/>
    <w:rsid w:val="005C21B7"/>
    <w:rsid w:val="005C27F3"/>
    <w:rsid w:val="005C3956"/>
    <w:rsid w:val="005C4C13"/>
    <w:rsid w:val="005C5A1A"/>
    <w:rsid w:val="005C61E5"/>
    <w:rsid w:val="005C6DEB"/>
    <w:rsid w:val="005C7A3D"/>
    <w:rsid w:val="005C7B84"/>
    <w:rsid w:val="005D0A91"/>
    <w:rsid w:val="005D0B30"/>
    <w:rsid w:val="005D1A4A"/>
    <w:rsid w:val="005D1B93"/>
    <w:rsid w:val="005D2D82"/>
    <w:rsid w:val="005D30B2"/>
    <w:rsid w:val="005D516E"/>
    <w:rsid w:val="005D5B7C"/>
    <w:rsid w:val="005D634D"/>
    <w:rsid w:val="005D6D11"/>
    <w:rsid w:val="005D7362"/>
    <w:rsid w:val="005D7EAA"/>
    <w:rsid w:val="005E0581"/>
    <w:rsid w:val="005E1778"/>
    <w:rsid w:val="005E3218"/>
    <w:rsid w:val="005E3677"/>
    <w:rsid w:val="005E4D4D"/>
    <w:rsid w:val="005E4DBA"/>
    <w:rsid w:val="005E5756"/>
    <w:rsid w:val="005E6000"/>
    <w:rsid w:val="005E62A5"/>
    <w:rsid w:val="005E7566"/>
    <w:rsid w:val="005E7901"/>
    <w:rsid w:val="005F0201"/>
    <w:rsid w:val="005F156B"/>
    <w:rsid w:val="005F283B"/>
    <w:rsid w:val="005F33FC"/>
    <w:rsid w:val="005F57BF"/>
    <w:rsid w:val="005F6A51"/>
    <w:rsid w:val="005F6C4A"/>
    <w:rsid w:val="005F7FE5"/>
    <w:rsid w:val="00600DF9"/>
    <w:rsid w:val="006019CA"/>
    <w:rsid w:val="00602E65"/>
    <w:rsid w:val="006044DA"/>
    <w:rsid w:val="0060610A"/>
    <w:rsid w:val="00606B2C"/>
    <w:rsid w:val="00606E3D"/>
    <w:rsid w:val="00607379"/>
    <w:rsid w:val="00610A0B"/>
    <w:rsid w:val="006113F2"/>
    <w:rsid w:val="00611BDE"/>
    <w:rsid w:val="00612103"/>
    <w:rsid w:val="006125F2"/>
    <w:rsid w:val="00612B53"/>
    <w:rsid w:val="00613316"/>
    <w:rsid w:val="00613911"/>
    <w:rsid w:val="00615A5B"/>
    <w:rsid w:val="0061600A"/>
    <w:rsid w:val="006173B6"/>
    <w:rsid w:val="00617406"/>
    <w:rsid w:val="00617886"/>
    <w:rsid w:val="00617A02"/>
    <w:rsid w:val="00617BD5"/>
    <w:rsid w:val="00622129"/>
    <w:rsid w:val="006223FC"/>
    <w:rsid w:val="0062287E"/>
    <w:rsid w:val="00623AE1"/>
    <w:rsid w:val="00624504"/>
    <w:rsid w:val="00624E69"/>
    <w:rsid w:val="0062543F"/>
    <w:rsid w:val="00625B80"/>
    <w:rsid w:val="00625CF9"/>
    <w:rsid w:val="0062669E"/>
    <w:rsid w:val="00626DFE"/>
    <w:rsid w:val="00627684"/>
    <w:rsid w:val="00627E44"/>
    <w:rsid w:val="00631728"/>
    <w:rsid w:val="00631B45"/>
    <w:rsid w:val="0063328F"/>
    <w:rsid w:val="00634A24"/>
    <w:rsid w:val="006359AD"/>
    <w:rsid w:val="006359C7"/>
    <w:rsid w:val="006376F8"/>
    <w:rsid w:val="00640032"/>
    <w:rsid w:val="006401A5"/>
    <w:rsid w:val="006440CE"/>
    <w:rsid w:val="00645D23"/>
    <w:rsid w:val="00645FBF"/>
    <w:rsid w:val="006464A7"/>
    <w:rsid w:val="00646E34"/>
    <w:rsid w:val="0064722E"/>
    <w:rsid w:val="006472D5"/>
    <w:rsid w:val="00650C6D"/>
    <w:rsid w:val="00651306"/>
    <w:rsid w:val="00651496"/>
    <w:rsid w:val="00653067"/>
    <w:rsid w:val="006540E5"/>
    <w:rsid w:val="0065462B"/>
    <w:rsid w:val="00654D18"/>
    <w:rsid w:val="006562BA"/>
    <w:rsid w:val="00656CE5"/>
    <w:rsid w:val="00657E99"/>
    <w:rsid w:val="006609DA"/>
    <w:rsid w:val="00660EB0"/>
    <w:rsid w:val="00661065"/>
    <w:rsid w:val="00661C3A"/>
    <w:rsid w:val="006651EE"/>
    <w:rsid w:val="006666B8"/>
    <w:rsid w:val="00670436"/>
    <w:rsid w:val="006705E5"/>
    <w:rsid w:val="00670820"/>
    <w:rsid w:val="00670D32"/>
    <w:rsid w:val="00670EAA"/>
    <w:rsid w:val="006711B5"/>
    <w:rsid w:val="00672A39"/>
    <w:rsid w:val="0067407B"/>
    <w:rsid w:val="00674372"/>
    <w:rsid w:val="006751CC"/>
    <w:rsid w:val="00675DA3"/>
    <w:rsid w:val="006771CF"/>
    <w:rsid w:val="00677263"/>
    <w:rsid w:val="0068034C"/>
    <w:rsid w:val="00681F77"/>
    <w:rsid w:val="00682BDD"/>
    <w:rsid w:val="0068316B"/>
    <w:rsid w:val="0068455F"/>
    <w:rsid w:val="00684AAB"/>
    <w:rsid w:val="00687338"/>
    <w:rsid w:val="006902DB"/>
    <w:rsid w:val="00691563"/>
    <w:rsid w:val="00691981"/>
    <w:rsid w:val="00691F35"/>
    <w:rsid w:val="00692A2C"/>
    <w:rsid w:val="00694427"/>
    <w:rsid w:val="006946B1"/>
    <w:rsid w:val="006968B2"/>
    <w:rsid w:val="00697728"/>
    <w:rsid w:val="006A02B9"/>
    <w:rsid w:val="006A19EE"/>
    <w:rsid w:val="006A27CF"/>
    <w:rsid w:val="006A2B99"/>
    <w:rsid w:val="006A3B69"/>
    <w:rsid w:val="006A4FD3"/>
    <w:rsid w:val="006A5669"/>
    <w:rsid w:val="006A6DAE"/>
    <w:rsid w:val="006A7111"/>
    <w:rsid w:val="006B0204"/>
    <w:rsid w:val="006B1267"/>
    <w:rsid w:val="006B12F3"/>
    <w:rsid w:val="006B1D3E"/>
    <w:rsid w:val="006B534B"/>
    <w:rsid w:val="006B56B3"/>
    <w:rsid w:val="006B7245"/>
    <w:rsid w:val="006B79C3"/>
    <w:rsid w:val="006B7F23"/>
    <w:rsid w:val="006C1DA2"/>
    <w:rsid w:val="006C26AF"/>
    <w:rsid w:val="006C2C0D"/>
    <w:rsid w:val="006C4030"/>
    <w:rsid w:val="006C5BCD"/>
    <w:rsid w:val="006C63F7"/>
    <w:rsid w:val="006D2106"/>
    <w:rsid w:val="006D25A3"/>
    <w:rsid w:val="006D278D"/>
    <w:rsid w:val="006D4E75"/>
    <w:rsid w:val="006D5398"/>
    <w:rsid w:val="006D5704"/>
    <w:rsid w:val="006D5E6E"/>
    <w:rsid w:val="006D68BF"/>
    <w:rsid w:val="006D6FEF"/>
    <w:rsid w:val="006E060D"/>
    <w:rsid w:val="006E5B94"/>
    <w:rsid w:val="006E5FAB"/>
    <w:rsid w:val="006E63A8"/>
    <w:rsid w:val="006E6848"/>
    <w:rsid w:val="006E7424"/>
    <w:rsid w:val="006F0AD6"/>
    <w:rsid w:val="006F0F20"/>
    <w:rsid w:val="006F1EEC"/>
    <w:rsid w:val="006F2B47"/>
    <w:rsid w:val="006F31CE"/>
    <w:rsid w:val="006F4145"/>
    <w:rsid w:val="006F5696"/>
    <w:rsid w:val="006F5803"/>
    <w:rsid w:val="006F6218"/>
    <w:rsid w:val="006F6848"/>
    <w:rsid w:val="006F6895"/>
    <w:rsid w:val="006F6C67"/>
    <w:rsid w:val="006F6E78"/>
    <w:rsid w:val="00700466"/>
    <w:rsid w:val="007017D8"/>
    <w:rsid w:val="00701D86"/>
    <w:rsid w:val="00701D8D"/>
    <w:rsid w:val="00702360"/>
    <w:rsid w:val="007025A3"/>
    <w:rsid w:val="0070273A"/>
    <w:rsid w:val="0070274D"/>
    <w:rsid w:val="00702B98"/>
    <w:rsid w:val="00702E84"/>
    <w:rsid w:val="007034C4"/>
    <w:rsid w:val="0070359C"/>
    <w:rsid w:val="007045BB"/>
    <w:rsid w:val="00704C44"/>
    <w:rsid w:val="007072B6"/>
    <w:rsid w:val="00707C48"/>
    <w:rsid w:val="00710C79"/>
    <w:rsid w:val="007117EA"/>
    <w:rsid w:val="00712CE8"/>
    <w:rsid w:val="007136A3"/>
    <w:rsid w:val="00713AE5"/>
    <w:rsid w:val="00714690"/>
    <w:rsid w:val="00714DF1"/>
    <w:rsid w:val="0071612B"/>
    <w:rsid w:val="00716EFF"/>
    <w:rsid w:val="0071735B"/>
    <w:rsid w:val="007218A0"/>
    <w:rsid w:val="00721FEC"/>
    <w:rsid w:val="00722DB6"/>
    <w:rsid w:val="007238A3"/>
    <w:rsid w:val="0072537A"/>
    <w:rsid w:val="00725A6E"/>
    <w:rsid w:val="00725B9D"/>
    <w:rsid w:val="00725D9A"/>
    <w:rsid w:val="0072615F"/>
    <w:rsid w:val="00726F10"/>
    <w:rsid w:val="00727D64"/>
    <w:rsid w:val="00727DB1"/>
    <w:rsid w:val="00727EE4"/>
    <w:rsid w:val="007314EB"/>
    <w:rsid w:val="0073225F"/>
    <w:rsid w:val="007323D6"/>
    <w:rsid w:val="0073303F"/>
    <w:rsid w:val="007336D7"/>
    <w:rsid w:val="00734421"/>
    <w:rsid w:val="00735A13"/>
    <w:rsid w:val="00735DA7"/>
    <w:rsid w:val="00735EC6"/>
    <w:rsid w:val="007376B9"/>
    <w:rsid w:val="00737C58"/>
    <w:rsid w:val="00740F70"/>
    <w:rsid w:val="00741F04"/>
    <w:rsid w:val="00743ACA"/>
    <w:rsid w:val="00743B11"/>
    <w:rsid w:val="00744236"/>
    <w:rsid w:val="007468A4"/>
    <w:rsid w:val="007469A7"/>
    <w:rsid w:val="00747DAD"/>
    <w:rsid w:val="00751EBE"/>
    <w:rsid w:val="00752FB1"/>
    <w:rsid w:val="00753EF7"/>
    <w:rsid w:val="00753FA8"/>
    <w:rsid w:val="007548DF"/>
    <w:rsid w:val="00755F37"/>
    <w:rsid w:val="0075675F"/>
    <w:rsid w:val="00757B13"/>
    <w:rsid w:val="007605C6"/>
    <w:rsid w:val="00760648"/>
    <w:rsid w:val="00760A32"/>
    <w:rsid w:val="00761904"/>
    <w:rsid w:val="00761C8A"/>
    <w:rsid w:val="00761EAE"/>
    <w:rsid w:val="00763176"/>
    <w:rsid w:val="007643EC"/>
    <w:rsid w:val="00765A45"/>
    <w:rsid w:val="007668C1"/>
    <w:rsid w:val="00766D7F"/>
    <w:rsid w:val="00767B8E"/>
    <w:rsid w:val="00767C41"/>
    <w:rsid w:val="007704BC"/>
    <w:rsid w:val="00771397"/>
    <w:rsid w:val="007714B5"/>
    <w:rsid w:val="007722D1"/>
    <w:rsid w:val="00774E2C"/>
    <w:rsid w:val="007757F6"/>
    <w:rsid w:val="00776ECD"/>
    <w:rsid w:val="00777DE1"/>
    <w:rsid w:val="007813D8"/>
    <w:rsid w:val="0078177E"/>
    <w:rsid w:val="007818C8"/>
    <w:rsid w:val="00781A77"/>
    <w:rsid w:val="00783BF9"/>
    <w:rsid w:val="00784728"/>
    <w:rsid w:val="00785074"/>
    <w:rsid w:val="00785B7B"/>
    <w:rsid w:val="00786E3E"/>
    <w:rsid w:val="007875F9"/>
    <w:rsid w:val="007879CF"/>
    <w:rsid w:val="00790C71"/>
    <w:rsid w:val="007930EF"/>
    <w:rsid w:val="00793215"/>
    <w:rsid w:val="00793924"/>
    <w:rsid w:val="00793958"/>
    <w:rsid w:val="007947DA"/>
    <w:rsid w:val="00794892"/>
    <w:rsid w:val="00794C2F"/>
    <w:rsid w:val="00795905"/>
    <w:rsid w:val="00796463"/>
    <w:rsid w:val="00796955"/>
    <w:rsid w:val="0079695A"/>
    <w:rsid w:val="00797CED"/>
    <w:rsid w:val="007A01BD"/>
    <w:rsid w:val="007A11A6"/>
    <w:rsid w:val="007A12D0"/>
    <w:rsid w:val="007A1FD6"/>
    <w:rsid w:val="007A20AB"/>
    <w:rsid w:val="007A2688"/>
    <w:rsid w:val="007A3735"/>
    <w:rsid w:val="007A3896"/>
    <w:rsid w:val="007A4CA7"/>
    <w:rsid w:val="007A5736"/>
    <w:rsid w:val="007A74C3"/>
    <w:rsid w:val="007B0E36"/>
    <w:rsid w:val="007B0F2D"/>
    <w:rsid w:val="007B1452"/>
    <w:rsid w:val="007B1F80"/>
    <w:rsid w:val="007B28C7"/>
    <w:rsid w:val="007B2EFF"/>
    <w:rsid w:val="007B2F67"/>
    <w:rsid w:val="007B5A6A"/>
    <w:rsid w:val="007B6D11"/>
    <w:rsid w:val="007C17BB"/>
    <w:rsid w:val="007C2053"/>
    <w:rsid w:val="007C23AF"/>
    <w:rsid w:val="007C28EE"/>
    <w:rsid w:val="007C2D57"/>
    <w:rsid w:val="007C3063"/>
    <w:rsid w:val="007C4CEA"/>
    <w:rsid w:val="007C67C8"/>
    <w:rsid w:val="007C68C6"/>
    <w:rsid w:val="007C68DF"/>
    <w:rsid w:val="007C6EE2"/>
    <w:rsid w:val="007C718A"/>
    <w:rsid w:val="007C728D"/>
    <w:rsid w:val="007C788A"/>
    <w:rsid w:val="007D1332"/>
    <w:rsid w:val="007D42CB"/>
    <w:rsid w:val="007D436E"/>
    <w:rsid w:val="007D47F6"/>
    <w:rsid w:val="007D5625"/>
    <w:rsid w:val="007D5F2D"/>
    <w:rsid w:val="007E04C8"/>
    <w:rsid w:val="007E1E58"/>
    <w:rsid w:val="007E2EA9"/>
    <w:rsid w:val="007E2F8E"/>
    <w:rsid w:val="007E3284"/>
    <w:rsid w:val="007E5125"/>
    <w:rsid w:val="007E570F"/>
    <w:rsid w:val="007E6D62"/>
    <w:rsid w:val="007E6E83"/>
    <w:rsid w:val="007E7092"/>
    <w:rsid w:val="007F1A81"/>
    <w:rsid w:val="007F1C55"/>
    <w:rsid w:val="007F1D1B"/>
    <w:rsid w:val="007F470B"/>
    <w:rsid w:val="007F58D5"/>
    <w:rsid w:val="007F64A8"/>
    <w:rsid w:val="007F768B"/>
    <w:rsid w:val="00801659"/>
    <w:rsid w:val="00801BB9"/>
    <w:rsid w:val="00804E17"/>
    <w:rsid w:val="00805040"/>
    <w:rsid w:val="00805126"/>
    <w:rsid w:val="0080690A"/>
    <w:rsid w:val="0080713C"/>
    <w:rsid w:val="008072EC"/>
    <w:rsid w:val="008073A4"/>
    <w:rsid w:val="00811184"/>
    <w:rsid w:val="00811B77"/>
    <w:rsid w:val="00813352"/>
    <w:rsid w:val="00813491"/>
    <w:rsid w:val="00813BB0"/>
    <w:rsid w:val="00814831"/>
    <w:rsid w:val="008149EB"/>
    <w:rsid w:val="00814C70"/>
    <w:rsid w:val="008162FC"/>
    <w:rsid w:val="008175EE"/>
    <w:rsid w:val="00820E2A"/>
    <w:rsid w:val="008215B6"/>
    <w:rsid w:val="00822A53"/>
    <w:rsid w:val="00822AD6"/>
    <w:rsid w:val="00823B58"/>
    <w:rsid w:val="00825180"/>
    <w:rsid w:val="00825664"/>
    <w:rsid w:val="0082643F"/>
    <w:rsid w:val="00830F59"/>
    <w:rsid w:val="00831923"/>
    <w:rsid w:val="00832806"/>
    <w:rsid w:val="00832FA4"/>
    <w:rsid w:val="00833211"/>
    <w:rsid w:val="00833A15"/>
    <w:rsid w:val="00833A69"/>
    <w:rsid w:val="0083405B"/>
    <w:rsid w:val="008353CF"/>
    <w:rsid w:val="0083642F"/>
    <w:rsid w:val="008364E4"/>
    <w:rsid w:val="00836FCB"/>
    <w:rsid w:val="00840D65"/>
    <w:rsid w:val="008434A5"/>
    <w:rsid w:val="00843E97"/>
    <w:rsid w:val="008441C9"/>
    <w:rsid w:val="00845F8B"/>
    <w:rsid w:val="008462BA"/>
    <w:rsid w:val="00846E3D"/>
    <w:rsid w:val="008479C2"/>
    <w:rsid w:val="00847C2B"/>
    <w:rsid w:val="00850D41"/>
    <w:rsid w:val="00850F20"/>
    <w:rsid w:val="008511F2"/>
    <w:rsid w:val="008522D8"/>
    <w:rsid w:val="00852371"/>
    <w:rsid w:val="008535A9"/>
    <w:rsid w:val="0085376A"/>
    <w:rsid w:val="008542D1"/>
    <w:rsid w:val="00854B1D"/>
    <w:rsid w:val="00854B2C"/>
    <w:rsid w:val="008573CA"/>
    <w:rsid w:val="00857FEE"/>
    <w:rsid w:val="0086074E"/>
    <w:rsid w:val="008614FD"/>
    <w:rsid w:val="008616E3"/>
    <w:rsid w:val="00862EDD"/>
    <w:rsid w:val="008631F2"/>
    <w:rsid w:val="0086385D"/>
    <w:rsid w:val="00863F32"/>
    <w:rsid w:val="00864D3B"/>
    <w:rsid w:val="00864E8D"/>
    <w:rsid w:val="00865866"/>
    <w:rsid w:val="008670DE"/>
    <w:rsid w:val="0086791C"/>
    <w:rsid w:val="00867F3F"/>
    <w:rsid w:val="00870439"/>
    <w:rsid w:val="00870C58"/>
    <w:rsid w:val="00870DFE"/>
    <w:rsid w:val="0087177F"/>
    <w:rsid w:val="00872DEA"/>
    <w:rsid w:val="00873695"/>
    <w:rsid w:val="008746EC"/>
    <w:rsid w:val="00874AA0"/>
    <w:rsid w:val="00876972"/>
    <w:rsid w:val="00876A1F"/>
    <w:rsid w:val="00876DA9"/>
    <w:rsid w:val="00877CE8"/>
    <w:rsid w:val="00877F57"/>
    <w:rsid w:val="008814C6"/>
    <w:rsid w:val="00881FCA"/>
    <w:rsid w:val="0088320B"/>
    <w:rsid w:val="008837FF"/>
    <w:rsid w:val="00885633"/>
    <w:rsid w:val="00886A1D"/>
    <w:rsid w:val="00886E6F"/>
    <w:rsid w:val="008875B9"/>
    <w:rsid w:val="00890A3C"/>
    <w:rsid w:val="00890C9C"/>
    <w:rsid w:val="00890F85"/>
    <w:rsid w:val="008910F1"/>
    <w:rsid w:val="00891870"/>
    <w:rsid w:val="0089222B"/>
    <w:rsid w:val="008966DE"/>
    <w:rsid w:val="00896860"/>
    <w:rsid w:val="0089688D"/>
    <w:rsid w:val="008A04C4"/>
    <w:rsid w:val="008A0F2C"/>
    <w:rsid w:val="008A17C3"/>
    <w:rsid w:val="008A34A3"/>
    <w:rsid w:val="008A5D7C"/>
    <w:rsid w:val="008A60CA"/>
    <w:rsid w:val="008A784B"/>
    <w:rsid w:val="008A7D38"/>
    <w:rsid w:val="008B0703"/>
    <w:rsid w:val="008B1E4D"/>
    <w:rsid w:val="008B32A9"/>
    <w:rsid w:val="008B38F0"/>
    <w:rsid w:val="008B46E1"/>
    <w:rsid w:val="008B4D7D"/>
    <w:rsid w:val="008B57BE"/>
    <w:rsid w:val="008B6D0C"/>
    <w:rsid w:val="008C12D6"/>
    <w:rsid w:val="008C1EE3"/>
    <w:rsid w:val="008C2984"/>
    <w:rsid w:val="008C2A0E"/>
    <w:rsid w:val="008C2B78"/>
    <w:rsid w:val="008C2D50"/>
    <w:rsid w:val="008C3446"/>
    <w:rsid w:val="008C446C"/>
    <w:rsid w:val="008C4840"/>
    <w:rsid w:val="008C5609"/>
    <w:rsid w:val="008C574F"/>
    <w:rsid w:val="008C6ACE"/>
    <w:rsid w:val="008D0A54"/>
    <w:rsid w:val="008D1739"/>
    <w:rsid w:val="008D173F"/>
    <w:rsid w:val="008D2A0A"/>
    <w:rsid w:val="008D2C14"/>
    <w:rsid w:val="008D348C"/>
    <w:rsid w:val="008D49D3"/>
    <w:rsid w:val="008D5D20"/>
    <w:rsid w:val="008D6C7F"/>
    <w:rsid w:val="008D728D"/>
    <w:rsid w:val="008D73A4"/>
    <w:rsid w:val="008E0766"/>
    <w:rsid w:val="008E0980"/>
    <w:rsid w:val="008E3AB6"/>
    <w:rsid w:val="008E4D0F"/>
    <w:rsid w:val="008E5770"/>
    <w:rsid w:val="008E65CB"/>
    <w:rsid w:val="008E6768"/>
    <w:rsid w:val="008F43AC"/>
    <w:rsid w:val="008F5517"/>
    <w:rsid w:val="008F60FD"/>
    <w:rsid w:val="008F7A52"/>
    <w:rsid w:val="009014A1"/>
    <w:rsid w:val="009027D7"/>
    <w:rsid w:val="009049D5"/>
    <w:rsid w:val="00906746"/>
    <w:rsid w:val="00907049"/>
    <w:rsid w:val="009074C8"/>
    <w:rsid w:val="00907977"/>
    <w:rsid w:val="0091053D"/>
    <w:rsid w:val="00911CDF"/>
    <w:rsid w:val="009123EE"/>
    <w:rsid w:val="00913A0E"/>
    <w:rsid w:val="00914186"/>
    <w:rsid w:val="00914DEE"/>
    <w:rsid w:val="00916525"/>
    <w:rsid w:val="0092046D"/>
    <w:rsid w:val="009216B0"/>
    <w:rsid w:val="0092219B"/>
    <w:rsid w:val="00922ADF"/>
    <w:rsid w:val="0092315D"/>
    <w:rsid w:val="009236F0"/>
    <w:rsid w:val="00925D39"/>
    <w:rsid w:val="00926BF7"/>
    <w:rsid w:val="0093098A"/>
    <w:rsid w:val="00931A08"/>
    <w:rsid w:val="0093269E"/>
    <w:rsid w:val="00933861"/>
    <w:rsid w:val="00934375"/>
    <w:rsid w:val="00934AFA"/>
    <w:rsid w:val="00935142"/>
    <w:rsid w:val="00935691"/>
    <w:rsid w:val="00936589"/>
    <w:rsid w:val="00937B6E"/>
    <w:rsid w:val="00941D02"/>
    <w:rsid w:val="00941E42"/>
    <w:rsid w:val="00941E94"/>
    <w:rsid w:val="00942138"/>
    <w:rsid w:val="009469FF"/>
    <w:rsid w:val="00950145"/>
    <w:rsid w:val="00951173"/>
    <w:rsid w:val="0095133D"/>
    <w:rsid w:val="00951DEE"/>
    <w:rsid w:val="009528AD"/>
    <w:rsid w:val="00952CB5"/>
    <w:rsid w:val="009549EF"/>
    <w:rsid w:val="009551C0"/>
    <w:rsid w:val="00957A94"/>
    <w:rsid w:val="009607AA"/>
    <w:rsid w:val="009623EB"/>
    <w:rsid w:val="0096309D"/>
    <w:rsid w:val="00964F1D"/>
    <w:rsid w:val="0096535E"/>
    <w:rsid w:val="0096626C"/>
    <w:rsid w:val="0096707A"/>
    <w:rsid w:val="00967BD9"/>
    <w:rsid w:val="00970DB3"/>
    <w:rsid w:val="00971E59"/>
    <w:rsid w:val="009728FC"/>
    <w:rsid w:val="00972EC5"/>
    <w:rsid w:val="009744C8"/>
    <w:rsid w:val="00974CAF"/>
    <w:rsid w:val="0097534E"/>
    <w:rsid w:val="009762F5"/>
    <w:rsid w:val="0097635F"/>
    <w:rsid w:val="0097646F"/>
    <w:rsid w:val="00977493"/>
    <w:rsid w:val="009805FE"/>
    <w:rsid w:val="009806B4"/>
    <w:rsid w:val="00985927"/>
    <w:rsid w:val="00985F96"/>
    <w:rsid w:val="0098653D"/>
    <w:rsid w:val="00986B49"/>
    <w:rsid w:val="00986BD7"/>
    <w:rsid w:val="009902C9"/>
    <w:rsid w:val="00990648"/>
    <w:rsid w:val="00991A22"/>
    <w:rsid w:val="0099345C"/>
    <w:rsid w:val="009953CD"/>
    <w:rsid w:val="00995A4B"/>
    <w:rsid w:val="009A008D"/>
    <w:rsid w:val="009A0830"/>
    <w:rsid w:val="009A1A72"/>
    <w:rsid w:val="009A2B39"/>
    <w:rsid w:val="009A3D38"/>
    <w:rsid w:val="009A48BC"/>
    <w:rsid w:val="009A511D"/>
    <w:rsid w:val="009A5A01"/>
    <w:rsid w:val="009A674A"/>
    <w:rsid w:val="009B0377"/>
    <w:rsid w:val="009B197A"/>
    <w:rsid w:val="009B1CD7"/>
    <w:rsid w:val="009B2294"/>
    <w:rsid w:val="009B2D02"/>
    <w:rsid w:val="009B337D"/>
    <w:rsid w:val="009B501A"/>
    <w:rsid w:val="009B55E4"/>
    <w:rsid w:val="009B6EA1"/>
    <w:rsid w:val="009B74F5"/>
    <w:rsid w:val="009C09B2"/>
    <w:rsid w:val="009C1CB6"/>
    <w:rsid w:val="009C1EC4"/>
    <w:rsid w:val="009C370C"/>
    <w:rsid w:val="009C4DDD"/>
    <w:rsid w:val="009C66AA"/>
    <w:rsid w:val="009C68DF"/>
    <w:rsid w:val="009D048A"/>
    <w:rsid w:val="009D0ED8"/>
    <w:rsid w:val="009D11F4"/>
    <w:rsid w:val="009D199A"/>
    <w:rsid w:val="009D4A01"/>
    <w:rsid w:val="009D54BF"/>
    <w:rsid w:val="009D658F"/>
    <w:rsid w:val="009D6EE2"/>
    <w:rsid w:val="009D7685"/>
    <w:rsid w:val="009D7C26"/>
    <w:rsid w:val="009E0277"/>
    <w:rsid w:val="009E0578"/>
    <w:rsid w:val="009E11E5"/>
    <w:rsid w:val="009E122F"/>
    <w:rsid w:val="009E29D1"/>
    <w:rsid w:val="009E3B0F"/>
    <w:rsid w:val="009E420A"/>
    <w:rsid w:val="009E5AC7"/>
    <w:rsid w:val="009E7945"/>
    <w:rsid w:val="009F0B85"/>
    <w:rsid w:val="009F2438"/>
    <w:rsid w:val="009F35F4"/>
    <w:rsid w:val="009F406F"/>
    <w:rsid w:val="009F44D6"/>
    <w:rsid w:val="009F5028"/>
    <w:rsid w:val="009F6007"/>
    <w:rsid w:val="009F79C2"/>
    <w:rsid w:val="009F7CAD"/>
    <w:rsid w:val="00A016AE"/>
    <w:rsid w:val="00A035CC"/>
    <w:rsid w:val="00A04826"/>
    <w:rsid w:val="00A05779"/>
    <w:rsid w:val="00A05E79"/>
    <w:rsid w:val="00A06000"/>
    <w:rsid w:val="00A065BB"/>
    <w:rsid w:val="00A069DD"/>
    <w:rsid w:val="00A06A26"/>
    <w:rsid w:val="00A06CB5"/>
    <w:rsid w:val="00A07503"/>
    <w:rsid w:val="00A07E90"/>
    <w:rsid w:val="00A07F89"/>
    <w:rsid w:val="00A10A1A"/>
    <w:rsid w:val="00A132A4"/>
    <w:rsid w:val="00A150FF"/>
    <w:rsid w:val="00A15416"/>
    <w:rsid w:val="00A1650F"/>
    <w:rsid w:val="00A22288"/>
    <w:rsid w:val="00A224F3"/>
    <w:rsid w:val="00A23F0A"/>
    <w:rsid w:val="00A23FA2"/>
    <w:rsid w:val="00A24496"/>
    <w:rsid w:val="00A26190"/>
    <w:rsid w:val="00A27949"/>
    <w:rsid w:val="00A31B22"/>
    <w:rsid w:val="00A32562"/>
    <w:rsid w:val="00A342D3"/>
    <w:rsid w:val="00A34590"/>
    <w:rsid w:val="00A34888"/>
    <w:rsid w:val="00A349D0"/>
    <w:rsid w:val="00A34A1D"/>
    <w:rsid w:val="00A3565D"/>
    <w:rsid w:val="00A3741C"/>
    <w:rsid w:val="00A3793F"/>
    <w:rsid w:val="00A37C71"/>
    <w:rsid w:val="00A40BCD"/>
    <w:rsid w:val="00A40CEB"/>
    <w:rsid w:val="00A41548"/>
    <w:rsid w:val="00A4222B"/>
    <w:rsid w:val="00A4285E"/>
    <w:rsid w:val="00A42F95"/>
    <w:rsid w:val="00A431EA"/>
    <w:rsid w:val="00A436BE"/>
    <w:rsid w:val="00A43A44"/>
    <w:rsid w:val="00A441C1"/>
    <w:rsid w:val="00A44469"/>
    <w:rsid w:val="00A45D74"/>
    <w:rsid w:val="00A4717E"/>
    <w:rsid w:val="00A50F3A"/>
    <w:rsid w:val="00A50F7D"/>
    <w:rsid w:val="00A52B83"/>
    <w:rsid w:val="00A53B64"/>
    <w:rsid w:val="00A55627"/>
    <w:rsid w:val="00A55C63"/>
    <w:rsid w:val="00A572E1"/>
    <w:rsid w:val="00A60184"/>
    <w:rsid w:val="00A61604"/>
    <w:rsid w:val="00A65380"/>
    <w:rsid w:val="00A65F39"/>
    <w:rsid w:val="00A674BC"/>
    <w:rsid w:val="00A67E8C"/>
    <w:rsid w:val="00A706B9"/>
    <w:rsid w:val="00A70B51"/>
    <w:rsid w:val="00A70DCC"/>
    <w:rsid w:val="00A71075"/>
    <w:rsid w:val="00A7119F"/>
    <w:rsid w:val="00A714E2"/>
    <w:rsid w:val="00A71EB1"/>
    <w:rsid w:val="00A72DE9"/>
    <w:rsid w:val="00A73FF7"/>
    <w:rsid w:val="00A74602"/>
    <w:rsid w:val="00A76250"/>
    <w:rsid w:val="00A82C24"/>
    <w:rsid w:val="00A8396F"/>
    <w:rsid w:val="00A84DC8"/>
    <w:rsid w:val="00A84F59"/>
    <w:rsid w:val="00A90381"/>
    <w:rsid w:val="00A90F96"/>
    <w:rsid w:val="00A90FFF"/>
    <w:rsid w:val="00A92FED"/>
    <w:rsid w:val="00A935AD"/>
    <w:rsid w:val="00A9440B"/>
    <w:rsid w:val="00A95C96"/>
    <w:rsid w:val="00A96002"/>
    <w:rsid w:val="00A97931"/>
    <w:rsid w:val="00AA10D4"/>
    <w:rsid w:val="00AA1311"/>
    <w:rsid w:val="00AA171F"/>
    <w:rsid w:val="00AA2A95"/>
    <w:rsid w:val="00AA37BF"/>
    <w:rsid w:val="00AA3846"/>
    <w:rsid w:val="00AA4C38"/>
    <w:rsid w:val="00AA55E9"/>
    <w:rsid w:val="00AA5AAC"/>
    <w:rsid w:val="00AA639F"/>
    <w:rsid w:val="00AA68FB"/>
    <w:rsid w:val="00AB03CC"/>
    <w:rsid w:val="00AB0467"/>
    <w:rsid w:val="00AB1778"/>
    <w:rsid w:val="00AB1878"/>
    <w:rsid w:val="00AB1C57"/>
    <w:rsid w:val="00AB4D5C"/>
    <w:rsid w:val="00AB542E"/>
    <w:rsid w:val="00AB54F3"/>
    <w:rsid w:val="00AB68DD"/>
    <w:rsid w:val="00AB68E1"/>
    <w:rsid w:val="00AB6FC2"/>
    <w:rsid w:val="00AB7846"/>
    <w:rsid w:val="00AC00AD"/>
    <w:rsid w:val="00AC11B8"/>
    <w:rsid w:val="00AC1213"/>
    <w:rsid w:val="00AC1386"/>
    <w:rsid w:val="00AC289E"/>
    <w:rsid w:val="00AC5912"/>
    <w:rsid w:val="00AC6C3A"/>
    <w:rsid w:val="00AC737D"/>
    <w:rsid w:val="00AC7B49"/>
    <w:rsid w:val="00AD16DE"/>
    <w:rsid w:val="00AD1EA2"/>
    <w:rsid w:val="00AD20D5"/>
    <w:rsid w:val="00AD293E"/>
    <w:rsid w:val="00AD2F08"/>
    <w:rsid w:val="00AD3583"/>
    <w:rsid w:val="00AD4042"/>
    <w:rsid w:val="00AD4DA4"/>
    <w:rsid w:val="00AD577C"/>
    <w:rsid w:val="00AD5E7F"/>
    <w:rsid w:val="00AE1E59"/>
    <w:rsid w:val="00AE26BA"/>
    <w:rsid w:val="00AE47AA"/>
    <w:rsid w:val="00AE49F0"/>
    <w:rsid w:val="00AE5726"/>
    <w:rsid w:val="00AE5A09"/>
    <w:rsid w:val="00AE5F06"/>
    <w:rsid w:val="00AE6C7B"/>
    <w:rsid w:val="00AF0A74"/>
    <w:rsid w:val="00AF0EBF"/>
    <w:rsid w:val="00AF1832"/>
    <w:rsid w:val="00AF1BAE"/>
    <w:rsid w:val="00AF2953"/>
    <w:rsid w:val="00AF3AAF"/>
    <w:rsid w:val="00AF534A"/>
    <w:rsid w:val="00AF54B6"/>
    <w:rsid w:val="00AF5636"/>
    <w:rsid w:val="00AF764F"/>
    <w:rsid w:val="00B00042"/>
    <w:rsid w:val="00B02666"/>
    <w:rsid w:val="00B0433A"/>
    <w:rsid w:val="00B05DA5"/>
    <w:rsid w:val="00B05F61"/>
    <w:rsid w:val="00B06628"/>
    <w:rsid w:val="00B07137"/>
    <w:rsid w:val="00B07F74"/>
    <w:rsid w:val="00B11013"/>
    <w:rsid w:val="00B1134B"/>
    <w:rsid w:val="00B11D88"/>
    <w:rsid w:val="00B123D1"/>
    <w:rsid w:val="00B12545"/>
    <w:rsid w:val="00B14FEC"/>
    <w:rsid w:val="00B1500F"/>
    <w:rsid w:val="00B165EC"/>
    <w:rsid w:val="00B20373"/>
    <w:rsid w:val="00B215CC"/>
    <w:rsid w:val="00B22A51"/>
    <w:rsid w:val="00B243B4"/>
    <w:rsid w:val="00B265E7"/>
    <w:rsid w:val="00B27626"/>
    <w:rsid w:val="00B30A29"/>
    <w:rsid w:val="00B310C5"/>
    <w:rsid w:val="00B316D4"/>
    <w:rsid w:val="00B316E5"/>
    <w:rsid w:val="00B31BBF"/>
    <w:rsid w:val="00B31C7E"/>
    <w:rsid w:val="00B35033"/>
    <w:rsid w:val="00B35097"/>
    <w:rsid w:val="00B354DF"/>
    <w:rsid w:val="00B3604D"/>
    <w:rsid w:val="00B36E74"/>
    <w:rsid w:val="00B40099"/>
    <w:rsid w:val="00B40970"/>
    <w:rsid w:val="00B417B9"/>
    <w:rsid w:val="00B41E1A"/>
    <w:rsid w:val="00B423F2"/>
    <w:rsid w:val="00B431E4"/>
    <w:rsid w:val="00B4397D"/>
    <w:rsid w:val="00B445AB"/>
    <w:rsid w:val="00B44DFC"/>
    <w:rsid w:val="00B453D5"/>
    <w:rsid w:val="00B45C94"/>
    <w:rsid w:val="00B46F53"/>
    <w:rsid w:val="00B50668"/>
    <w:rsid w:val="00B5190B"/>
    <w:rsid w:val="00B51A2F"/>
    <w:rsid w:val="00B56103"/>
    <w:rsid w:val="00B571C7"/>
    <w:rsid w:val="00B60B8F"/>
    <w:rsid w:val="00B61C8E"/>
    <w:rsid w:val="00B62576"/>
    <w:rsid w:val="00B6275C"/>
    <w:rsid w:val="00B62F4D"/>
    <w:rsid w:val="00B63D7F"/>
    <w:rsid w:val="00B6542C"/>
    <w:rsid w:val="00B654F3"/>
    <w:rsid w:val="00B71921"/>
    <w:rsid w:val="00B719DC"/>
    <w:rsid w:val="00B71E88"/>
    <w:rsid w:val="00B72479"/>
    <w:rsid w:val="00B74788"/>
    <w:rsid w:val="00B7507C"/>
    <w:rsid w:val="00B7634D"/>
    <w:rsid w:val="00B7692D"/>
    <w:rsid w:val="00B77E8D"/>
    <w:rsid w:val="00B8004E"/>
    <w:rsid w:val="00B80861"/>
    <w:rsid w:val="00B80FD1"/>
    <w:rsid w:val="00B81140"/>
    <w:rsid w:val="00B817D6"/>
    <w:rsid w:val="00B819C5"/>
    <w:rsid w:val="00B820DB"/>
    <w:rsid w:val="00B824DB"/>
    <w:rsid w:val="00B82B22"/>
    <w:rsid w:val="00B83EA2"/>
    <w:rsid w:val="00B84C3C"/>
    <w:rsid w:val="00B8501A"/>
    <w:rsid w:val="00B8557E"/>
    <w:rsid w:val="00B86984"/>
    <w:rsid w:val="00B914DF"/>
    <w:rsid w:val="00B92344"/>
    <w:rsid w:val="00B9291E"/>
    <w:rsid w:val="00B92CCD"/>
    <w:rsid w:val="00B92DDE"/>
    <w:rsid w:val="00B92FD2"/>
    <w:rsid w:val="00B9338B"/>
    <w:rsid w:val="00B93A08"/>
    <w:rsid w:val="00B9457E"/>
    <w:rsid w:val="00B96BD4"/>
    <w:rsid w:val="00B97EF5"/>
    <w:rsid w:val="00BA1D1C"/>
    <w:rsid w:val="00BA210B"/>
    <w:rsid w:val="00BA2457"/>
    <w:rsid w:val="00BA2E34"/>
    <w:rsid w:val="00BA7DB2"/>
    <w:rsid w:val="00BB0021"/>
    <w:rsid w:val="00BB0B03"/>
    <w:rsid w:val="00BB1054"/>
    <w:rsid w:val="00BB2328"/>
    <w:rsid w:val="00BB2407"/>
    <w:rsid w:val="00BB268D"/>
    <w:rsid w:val="00BB319D"/>
    <w:rsid w:val="00BB37EC"/>
    <w:rsid w:val="00BB50ED"/>
    <w:rsid w:val="00BB5247"/>
    <w:rsid w:val="00BB54F2"/>
    <w:rsid w:val="00BC111A"/>
    <w:rsid w:val="00BC2C6D"/>
    <w:rsid w:val="00BC3C4A"/>
    <w:rsid w:val="00BC4921"/>
    <w:rsid w:val="00BC6770"/>
    <w:rsid w:val="00BD01CF"/>
    <w:rsid w:val="00BD080B"/>
    <w:rsid w:val="00BD14EF"/>
    <w:rsid w:val="00BD3035"/>
    <w:rsid w:val="00BD5A3B"/>
    <w:rsid w:val="00BD5DEB"/>
    <w:rsid w:val="00BD72E0"/>
    <w:rsid w:val="00BE0357"/>
    <w:rsid w:val="00BE1022"/>
    <w:rsid w:val="00BE2C2D"/>
    <w:rsid w:val="00BE2E40"/>
    <w:rsid w:val="00BE31FE"/>
    <w:rsid w:val="00BE3283"/>
    <w:rsid w:val="00BE35C3"/>
    <w:rsid w:val="00BE4444"/>
    <w:rsid w:val="00BE457B"/>
    <w:rsid w:val="00BE6E0C"/>
    <w:rsid w:val="00BE7242"/>
    <w:rsid w:val="00BF1071"/>
    <w:rsid w:val="00BF20D3"/>
    <w:rsid w:val="00BF2498"/>
    <w:rsid w:val="00BF3ADE"/>
    <w:rsid w:val="00BF3B15"/>
    <w:rsid w:val="00BF5D03"/>
    <w:rsid w:val="00BF62BB"/>
    <w:rsid w:val="00BF66D9"/>
    <w:rsid w:val="00BF6E2A"/>
    <w:rsid w:val="00BF717F"/>
    <w:rsid w:val="00BF7857"/>
    <w:rsid w:val="00C009D5"/>
    <w:rsid w:val="00C01C46"/>
    <w:rsid w:val="00C02463"/>
    <w:rsid w:val="00C024C4"/>
    <w:rsid w:val="00C03302"/>
    <w:rsid w:val="00C06154"/>
    <w:rsid w:val="00C0651E"/>
    <w:rsid w:val="00C06C24"/>
    <w:rsid w:val="00C10470"/>
    <w:rsid w:val="00C10E30"/>
    <w:rsid w:val="00C1291C"/>
    <w:rsid w:val="00C13D21"/>
    <w:rsid w:val="00C1419A"/>
    <w:rsid w:val="00C155FD"/>
    <w:rsid w:val="00C16681"/>
    <w:rsid w:val="00C173BD"/>
    <w:rsid w:val="00C17F56"/>
    <w:rsid w:val="00C20124"/>
    <w:rsid w:val="00C2012A"/>
    <w:rsid w:val="00C20A66"/>
    <w:rsid w:val="00C21522"/>
    <w:rsid w:val="00C21C32"/>
    <w:rsid w:val="00C23142"/>
    <w:rsid w:val="00C231AA"/>
    <w:rsid w:val="00C252CC"/>
    <w:rsid w:val="00C2530F"/>
    <w:rsid w:val="00C27333"/>
    <w:rsid w:val="00C30333"/>
    <w:rsid w:val="00C30B45"/>
    <w:rsid w:val="00C33FC4"/>
    <w:rsid w:val="00C3412E"/>
    <w:rsid w:val="00C343CD"/>
    <w:rsid w:val="00C34836"/>
    <w:rsid w:val="00C352BB"/>
    <w:rsid w:val="00C35B65"/>
    <w:rsid w:val="00C36231"/>
    <w:rsid w:val="00C4249A"/>
    <w:rsid w:val="00C43937"/>
    <w:rsid w:val="00C44DBD"/>
    <w:rsid w:val="00C45723"/>
    <w:rsid w:val="00C45DC6"/>
    <w:rsid w:val="00C46788"/>
    <w:rsid w:val="00C47198"/>
    <w:rsid w:val="00C47C9A"/>
    <w:rsid w:val="00C50539"/>
    <w:rsid w:val="00C5122D"/>
    <w:rsid w:val="00C53E3E"/>
    <w:rsid w:val="00C56D44"/>
    <w:rsid w:val="00C60099"/>
    <w:rsid w:val="00C60C36"/>
    <w:rsid w:val="00C633FC"/>
    <w:rsid w:val="00C63576"/>
    <w:rsid w:val="00C65203"/>
    <w:rsid w:val="00C657B5"/>
    <w:rsid w:val="00C65D8E"/>
    <w:rsid w:val="00C66172"/>
    <w:rsid w:val="00C6641D"/>
    <w:rsid w:val="00C66B83"/>
    <w:rsid w:val="00C6715A"/>
    <w:rsid w:val="00C67642"/>
    <w:rsid w:val="00C67937"/>
    <w:rsid w:val="00C70285"/>
    <w:rsid w:val="00C72080"/>
    <w:rsid w:val="00C72179"/>
    <w:rsid w:val="00C72677"/>
    <w:rsid w:val="00C7325C"/>
    <w:rsid w:val="00C733AD"/>
    <w:rsid w:val="00C739A6"/>
    <w:rsid w:val="00C73BEA"/>
    <w:rsid w:val="00C75FE4"/>
    <w:rsid w:val="00C769F9"/>
    <w:rsid w:val="00C76FFA"/>
    <w:rsid w:val="00C7702D"/>
    <w:rsid w:val="00C77835"/>
    <w:rsid w:val="00C82F49"/>
    <w:rsid w:val="00C854D6"/>
    <w:rsid w:val="00C85B40"/>
    <w:rsid w:val="00C85F43"/>
    <w:rsid w:val="00C8618C"/>
    <w:rsid w:val="00C90F2F"/>
    <w:rsid w:val="00C92A0C"/>
    <w:rsid w:val="00C93463"/>
    <w:rsid w:val="00C94785"/>
    <w:rsid w:val="00C95EE5"/>
    <w:rsid w:val="00C96189"/>
    <w:rsid w:val="00C9711E"/>
    <w:rsid w:val="00C971D5"/>
    <w:rsid w:val="00C97564"/>
    <w:rsid w:val="00CA0C2D"/>
    <w:rsid w:val="00CA1C99"/>
    <w:rsid w:val="00CA2703"/>
    <w:rsid w:val="00CA2881"/>
    <w:rsid w:val="00CA3649"/>
    <w:rsid w:val="00CA3A3C"/>
    <w:rsid w:val="00CA4F5F"/>
    <w:rsid w:val="00CA596C"/>
    <w:rsid w:val="00CA6652"/>
    <w:rsid w:val="00CA6C67"/>
    <w:rsid w:val="00CA73A7"/>
    <w:rsid w:val="00CA7825"/>
    <w:rsid w:val="00CB1F43"/>
    <w:rsid w:val="00CB3198"/>
    <w:rsid w:val="00CB3EE0"/>
    <w:rsid w:val="00CB5D8E"/>
    <w:rsid w:val="00CB68E6"/>
    <w:rsid w:val="00CB707F"/>
    <w:rsid w:val="00CB72BC"/>
    <w:rsid w:val="00CC0BE7"/>
    <w:rsid w:val="00CC13C4"/>
    <w:rsid w:val="00CC3722"/>
    <w:rsid w:val="00CC43B8"/>
    <w:rsid w:val="00CC4EE8"/>
    <w:rsid w:val="00CC68FD"/>
    <w:rsid w:val="00CC746E"/>
    <w:rsid w:val="00CC7C82"/>
    <w:rsid w:val="00CC7CE8"/>
    <w:rsid w:val="00CD0356"/>
    <w:rsid w:val="00CD0CE6"/>
    <w:rsid w:val="00CD15C3"/>
    <w:rsid w:val="00CD203B"/>
    <w:rsid w:val="00CD20C8"/>
    <w:rsid w:val="00CD27AB"/>
    <w:rsid w:val="00CD2842"/>
    <w:rsid w:val="00CD34FF"/>
    <w:rsid w:val="00CD4000"/>
    <w:rsid w:val="00CD42B4"/>
    <w:rsid w:val="00CD4427"/>
    <w:rsid w:val="00CD5272"/>
    <w:rsid w:val="00CD6A3D"/>
    <w:rsid w:val="00CD7C75"/>
    <w:rsid w:val="00CD7FA5"/>
    <w:rsid w:val="00CE008F"/>
    <w:rsid w:val="00CE0C24"/>
    <w:rsid w:val="00CE4716"/>
    <w:rsid w:val="00CE542F"/>
    <w:rsid w:val="00CE5611"/>
    <w:rsid w:val="00CE6192"/>
    <w:rsid w:val="00CE6502"/>
    <w:rsid w:val="00CE797A"/>
    <w:rsid w:val="00CF0DFE"/>
    <w:rsid w:val="00CF221B"/>
    <w:rsid w:val="00CF4901"/>
    <w:rsid w:val="00CF567D"/>
    <w:rsid w:val="00CF5DE2"/>
    <w:rsid w:val="00CF6127"/>
    <w:rsid w:val="00CF66AC"/>
    <w:rsid w:val="00CF6D0D"/>
    <w:rsid w:val="00D01B68"/>
    <w:rsid w:val="00D01FFB"/>
    <w:rsid w:val="00D03738"/>
    <w:rsid w:val="00D041FA"/>
    <w:rsid w:val="00D04C35"/>
    <w:rsid w:val="00D05D1E"/>
    <w:rsid w:val="00D06374"/>
    <w:rsid w:val="00D123D0"/>
    <w:rsid w:val="00D12D8D"/>
    <w:rsid w:val="00D13398"/>
    <w:rsid w:val="00D14A33"/>
    <w:rsid w:val="00D1518E"/>
    <w:rsid w:val="00D15EC3"/>
    <w:rsid w:val="00D16EDD"/>
    <w:rsid w:val="00D17477"/>
    <w:rsid w:val="00D17FA2"/>
    <w:rsid w:val="00D2012F"/>
    <w:rsid w:val="00D2046C"/>
    <w:rsid w:val="00D2155F"/>
    <w:rsid w:val="00D22A4B"/>
    <w:rsid w:val="00D22B2B"/>
    <w:rsid w:val="00D26429"/>
    <w:rsid w:val="00D26A65"/>
    <w:rsid w:val="00D26B6A"/>
    <w:rsid w:val="00D26C26"/>
    <w:rsid w:val="00D27CB9"/>
    <w:rsid w:val="00D300AF"/>
    <w:rsid w:val="00D313AE"/>
    <w:rsid w:val="00D313C6"/>
    <w:rsid w:val="00D31714"/>
    <w:rsid w:val="00D32C16"/>
    <w:rsid w:val="00D340F1"/>
    <w:rsid w:val="00D34C5B"/>
    <w:rsid w:val="00D34F11"/>
    <w:rsid w:val="00D35E0E"/>
    <w:rsid w:val="00D360D5"/>
    <w:rsid w:val="00D364BD"/>
    <w:rsid w:val="00D36A8C"/>
    <w:rsid w:val="00D36A96"/>
    <w:rsid w:val="00D36CEC"/>
    <w:rsid w:val="00D37616"/>
    <w:rsid w:val="00D37EB4"/>
    <w:rsid w:val="00D4049A"/>
    <w:rsid w:val="00D41333"/>
    <w:rsid w:val="00D42DDB"/>
    <w:rsid w:val="00D42E74"/>
    <w:rsid w:val="00D43F93"/>
    <w:rsid w:val="00D46F20"/>
    <w:rsid w:val="00D46F93"/>
    <w:rsid w:val="00D50238"/>
    <w:rsid w:val="00D50392"/>
    <w:rsid w:val="00D50936"/>
    <w:rsid w:val="00D515DF"/>
    <w:rsid w:val="00D52B0B"/>
    <w:rsid w:val="00D55B40"/>
    <w:rsid w:val="00D5629F"/>
    <w:rsid w:val="00D56330"/>
    <w:rsid w:val="00D57831"/>
    <w:rsid w:val="00D61AE1"/>
    <w:rsid w:val="00D622CB"/>
    <w:rsid w:val="00D624B8"/>
    <w:rsid w:val="00D656C7"/>
    <w:rsid w:val="00D65781"/>
    <w:rsid w:val="00D668A5"/>
    <w:rsid w:val="00D67892"/>
    <w:rsid w:val="00D7015D"/>
    <w:rsid w:val="00D740C4"/>
    <w:rsid w:val="00D745F9"/>
    <w:rsid w:val="00D74FA6"/>
    <w:rsid w:val="00D7534C"/>
    <w:rsid w:val="00D75A87"/>
    <w:rsid w:val="00D76056"/>
    <w:rsid w:val="00D76710"/>
    <w:rsid w:val="00D8031B"/>
    <w:rsid w:val="00D80F9B"/>
    <w:rsid w:val="00D81853"/>
    <w:rsid w:val="00D81B0A"/>
    <w:rsid w:val="00D81E89"/>
    <w:rsid w:val="00D82E1F"/>
    <w:rsid w:val="00D85F09"/>
    <w:rsid w:val="00D87287"/>
    <w:rsid w:val="00D87491"/>
    <w:rsid w:val="00D9259D"/>
    <w:rsid w:val="00D93A36"/>
    <w:rsid w:val="00D975DB"/>
    <w:rsid w:val="00DA1852"/>
    <w:rsid w:val="00DA1BF6"/>
    <w:rsid w:val="00DA1F9A"/>
    <w:rsid w:val="00DA2159"/>
    <w:rsid w:val="00DA224D"/>
    <w:rsid w:val="00DA3010"/>
    <w:rsid w:val="00DA316E"/>
    <w:rsid w:val="00DA38E9"/>
    <w:rsid w:val="00DA3CA5"/>
    <w:rsid w:val="00DA47AE"/>
    <w:rsid w:val="00DA4ADA"/>
    <w:rsid w:val="00DA4E15"/>
    <w:rsid w:val="00DA637F"/>
    <w:rsid w:val="00DA6880"/>
    <w:rsid w:val="00DA7267"/>
    <w:rsid w:val="00DA7831"/>
    <w:rsid w:val="00DA7F06"/>
    <w:rsid w:val="00DB08BE"/>
    <w:rsid w:val="00DB0E07"/>
    <w:rsid w:val="00DB148A"/>
    <w:rsid w:val="00DB1EBE"/>
    <w:rsid w:val="00DB23AE"/>
    <w:rsid w:val="00DB3074"/>
    <w:rsid w:val="00DB5A4E"/>
    <w:rsid w:val="00DC077D"/>
    <w:rsid w:val="00DC0C0D"/>
    <w:rsid w:val="00DC1443"/>
    <w:rsid w:val="00DC1564"/>
    <w:rsid w:val="00DC1EBF"/>
    <w:rsid w:val="00DC2074"/>
    <w:rsid w:val="00DC20D7"/>
    <w:rsid w:val="00DC347A"/>
    <w:rsid w:val="00DC3554"/>
    <w:rsid w:val="00DC3BA7"/>
    <w:rsid w:val="00DC3E86"/>
    <w:rsid w:val="00DC58D5"/>
    <w:rsid w:val="00DC60AA"/>
    <w:rsid w:val="00DC7F8A"/>
    <w:rsid w:val="00DD0283"/>
    <w:rsid w:val="00DD10FD"/>
    <w:rsid w:val="00DD1875"/>
    <w:rsid w:val="00DD55F1"/>
    <w:rsid w:val="00DD717F"/>
    <w:rsid w:val="00DD7CCF"/>
    <w:rsid w:val="00DE07BD"/>
    <w:rsid w:val="00DE218A"/>
    <w:rsid w:val="00DE2887"/>
    <w:rsid w:val="00DE5021"/>
    <w:rsid w:val="00DE544A"/>
    <w:rsid w:val="00DE5C85"/>
    <w:rsid w:val="00DE6203"/>
    <w:rsid w:val="00DE6243"/>
    <w:rsid w:val="00DE63A0"/>
    <w:rsid w:val="00DE6863"/>
    <w:rsid w:val="00DF0A47"/>
    <w:rsid w:val="00DF10E9"/>
    <w:rsid w:val="00DF1659"/>
    <w:rsid w:val="00DF2381"/>
    <w:rsid w:val="00DF2888"/>
    <w:rsid w:val="00DF3826"/>
    <w:rsid w:val="00DF3B7F"/>
    <w:rsid w:val="00DF3F91"/>
    <w:rsid w:val="00DF4CF8"/>
    <w:rsid w:val="00DF5B9E"/>
    <w:rsid w:val="00DF758F"/>
    <w:rsid w:val="00E0056F"/>
    <w:rsid w:val="00E011E5"/>
    <w:rsid w:val="00E03B4B"/>
    <w:rsid w:val="00E04CFC"/>
    <w:rsid w:val="00E05B46"/>
    <w:rsid w:val="00E05D1E"/>
    <w:rsid w:val="00E063B3"/>
    <w:rsid w:val="00E10082"/>
    <w:rsid w:val="00E105FD"/>
    <w:rsid w:val="00E10B16"/>
    <w:rsid w:val="00E11043"/>
    <w:rsid w:val="00E12472"/>
    <w:rsid w:val="00E13B6E"/>
    <w:rsid w:val="00E140B0"/>
    <w:rsid w:val="00E15895"/>
    <w:rsid w:val="00E15BA7"/>
    <w:rsid w:val="00E15C71"/>
    <w:rsid w:val="00E16A3E"/>
    <w:rsid w:val="00E173DA"/>
    <w:rsid w:val="00E17BDD"/>
    <w:rsid w:val="00E209B4"/>
    <w:rsid w:val="00E2123F"/>
    <w:rsid w:val="00E213C0"/>
    <w:rsid w:val="00E2175E"/>
    <w:rsid w:val="00E21EAC"/>
    <w:rsid w:val="00E22923"/>
    <w:rsid w:val="00E24370"/>
    <w:rsid w:val="00E24A5D"/>
    <w:rsid w:val="00E24B5B"/>
    <w:rsid w:val="00E24DC2"/>
    <w:rsid w:val="00E2519C"/>
    <w:rsid w:val="00E264A3"/>
    <w:rsid w:val="00E27CA1"/>
    <w:rsid w:val="00E31C9B"/>
    <w:rsid w:val="00E31CA9"/>
    <w:rsid w:val="00E32B11"/>
    <w:rsid w:val="00E33F12"/>
    <w:rsid w:val="00E34169"/>
    <w:rsid w:val="00E35753"/>
    <w:rsid w:val="00E35F0A"/>
    <w:rsid w:val="00E36406"/>
    <w:rsid w:val="00E42087"/>
    <w:rsid w:val="00E42E3F"/>
    <w:rsid w:val="00E42EAA"/>
    <w:rsid w:val="00E434CC"/>
    <w:rsid w:val="00E449E4"/>
    <w:rsid w:val="00E45217"/>
    <w:rsid w:val="00E465DC"/>
    <w:rsid w:val="00E46EAB"/>
    <w:rsid w:val="00E475E1"/>
    <w:rsid w:val="00E507C2"/>
    <w:rsid w:val="00E514EF"/>
    <w:rsid w:val="00E52A65"/>
    <w:rsid w:val="00E52E1F"/>
    <w:rsid w:val="00E534DE"/>
    <w:rsid w:val="00E544F5"/>
    <w:rsid w:val="00E54A7E"/>
    <w:rsid w:val="00E54E05"/>
    <w:rsid w:val="00E55395"/>
    <w:rsid w:val="00E563E5"/>
    <w:rsid w:val="00E565B0"/>
    <w:rsid w:val="00E56792"/>
    <w:rsid w:val="00E57312"/>
    <w:rsid w:val="00E60958"/>
    <w:rsid w:val="00E62BE4"/>
    <w:rsid w:val="00E62EC2"/>
    <w:rsid w:val="00E6454D"/>
    <w:rsid w:val="00E65955"/>
    <w:rsid w:val="00E670CA"/>
    <w:rsid w:val="00E6733E"/>
    <w:rsid w:val="00E675A2"/>
    <w:rsid w:val="00E676F4"/>
    <w:rsid w:val="00E67701"/>
    <w:rsid w:val="00E67D6A"/>
    <w:rsid w:val="00E70138"/>
    <w:rsid w:val="00E7159F"/>
    <w:rsid w:val="00E71D0F"/>
    <w:rsid w:val="00E739F9"/>
    <w:rsid w:val="00E73DB1"/>
    <w:rsid w:val="00E7459B"/>
    <w:rsid w:val="00E8089E"/>
    <w:rsid w:val="00E80FA7"/>
    <w:rsid w:val="00E8198F"/>
    <w:rsid w:val="00E825D0"/>
    <w:rsid w:val="00E83159"/>
    <w:rsid w:val="00E83F4F"/>
    <w:rsid w:val="00E8590B"/>
    <w:rsid w:val="00E85F6C"/>
    <w:rsid w:val="00E862B8"/>
    <w:rsid w:val="00E86698"/>
    <w:rsid w:val="00E868E8"/>
    <w:rsid w:val="00E87D46"/>
    <w:rsid w:val="00E911F7"/>
    <w:rsid w:val="00E9196C"/>
    <w:rsid w:val="00E929E2"/>
    <w:rsid w:val="00E936FC"/>
    <w:rsid w:val="00E93BE8"/>
    <w:rsid w:val="00E93F01"/>
    <w:rsid w:val="00E93FA3"/>
    <w:rsid w:val="00E950F9"/>
    <w:rsid w:val="00E95750"/>
    <w:rsid w:val="00E95FB3"/>
    <w:rsid w:val="00E96AE5"/>
    <w:rsid w:val="00E978F4"/>
    <w:rsid w:val="00E97B93"/>
    <w:rsid w:val="00EA0284"/>
    <w:rsid w:val="00EA19B7"/>
    <w:rsid w:val="00EA20A5"/>
    <w:rsid w:val="00EA248A"/>
    <w:rsid w:val="00EA3C04"/>
    <w:rsid w:val="00EA4DF9"/>
    <w:rsid w:val="00EA4ED3"/>
    <w:rsid w:val="00EA56EB"/>
    <w:rsid w:val="00EA5B80"/>
    <w:rsid w:val="00EA5DEF"/>
    <w:rsid w:val="00EA6694"/>
    <w:rsid w:val="00EA6A93"/>
    <w:rsid w:val="00EA7423"/>
    <w:rsid w:val="00EA75EE"/>
    <w:rsid w:val="00EA7DA1"/>
    <w:rsid w:val="00EB07A4"/>
    <w:rsid w:val="00EB1999"/>
    <w:rsid w:val="00EB199D"/>
    <w:rsid w:val="00EB36A0"/>
    <w:rsid w:val="00EB70A9"/>
    <w:rsid w:val="00EB7703"/>
    <w:rsid w:val="00EC1374"/>
    <w:rsid w:val="00EC1B18"/>
    <w:rsid w:val="00EC1BC7"/>
    <w:rsid w:val="00EC2BB7"/>
    <w:rsid w:val="00EC3CE4"/>
    <w:rsid w:val="00EC3FBB"/>
    <w:rsid w:val="00EC5B04"/>
    <w:rsid w:val="00EC6659"/>
    <w:rsid w:val="00EC7F41"/>
    <w:rsid w:val="00ED0A26"/>
    <w:rsid w:val="00ED0D9E"/>
    <w:rsid w:val="00ED1013"/>
    <w:rsid w:val="00ED27D6"/>
    <w:rsid w:val="00ED2CB2"/>
    <w:rsid w:val="00ED586A"/>
    <w:rsid w:val="00ED5BF9"/>
    <w:rsid w:val="00ED60DD"/>
    <w:rsid w:val="00ED79C1"/>
    <w:rsid w:val="00ED7B30"/>
    <w:rsid w:val="00EE1C53"/>
    <w:rsid w:val="00EE21AA"/>
    <w:rsid w:val="00EE25AD"/>
    <w:rsid w:val="00EE287F"/>
    <w:rsid w:val="00EE2925"/>
    <w:rsid w:val="00EE3A99"/>
    <w:rsid w:val="00EE42F4"/>
    <w:rsid w:val="00EE5381"/>
    <w:rsid w:val="00EE5E00"/>
    <w:rsid w:val="00EE70D7"/>
    <w:rsid w:val="00EF033A"/>
    <w:rsid w:val="00EF1760"/>
    <w:rsid w:val="00EF1C85"/>
    <w:rsid w:val="00EF22C6"/>
    <w:rsid w:val="00EF23C3"/>
    <w:rsid w:val="00EF317B"/>
    <w:rsid w:val="00EF6230"/>
    <w:rsid w:val="00EF62A8"/>
    <w:rsid w:val="00EF680A"/>
    <w:rsid w:val="00EF73CE"/>
    <w:rsid w:val="00F00900"/>
    <w:rsid w:val="00F00A80"/>
    <w:rsid w:val="00F0193D"/>
    <w:rsid w:val="00F02A74"/>
    <w:rsid w:val="00F02F27"/>
    <w:rsid w:val="00F0406E"/>
    <w:rsid w:val="00F044C9"/>
    <w:rsid w:val="00F0468A"/>
    <w:rsid w:val="00F04C88"/>
    <w:rsid w:val="00F0522C"/>
    <w:rsid w:val="00F059B4"/>
    <w:rsid w:val="00F06FFD"/>
    <w:rsid w:val="00F07054"/>
    <w:rsid w:val="00F07086"/>
    <w:rsid w:val="00F07105"/>
    <w:rsid w:val="00F1053B"/>
    <w:rsid w:val="00F11A72"/>
    <w:rsid w:val="00F11D71"/>
    <w:rsid w:val="00F122FE"/>
    <w:rsid w:val="00F12C2E"/>
    <w:rsid w:val="00F16174"/>
    <w:rsid w:val="00F1678A"/>
    <w:rsid w:val="00F20132"/>
    <w:rsid w:val="00F2188C"/>
    <w:rsid w:val="00F21DC3"/>
    <w:rsid w:val="00F22D0E"/>
    <w:rsid w:val="00F22D23"/>
    <w:rsid w:val="00F23544"/>
    <w:rsid w:val="00F23E4E"/>
    <w:rsid w:val="00F2596E"/>
    <w:rsid w:val="00F25DC9"/>
    <w:rsid w:val="00F25DF8"/>
    <w:rsid w:val="00F2646C"/>
    <w:rsid w:val="00F2649C"/>
    <w:rsid w:val="00F26CD9"/>
    <w:rsid w:val="00F2783A"/>
    <w:rsid w:val="00F3149D"/>
    <w:rsid w:val="00F32387"/>
    <w:rsid w:val="00F328AC"/>
    <w:rsid w:val="00F330AB"/>
    <w:rsid w:val="00F334FD"/>
    <w:rsid w:val="00F338B4"/>
    <w:rsid w:val="00F34050"/>
    <w:rsid w:val="00F3406E"/>
    <w:rsid w:val="00F341F1"/>
    <w:rsid w:val="00F34D66"/>
    <w:rsid w:val="00F364F1"/>
    <w:rsid w:val="00F40B4B"/>
    <w:rsid w:val="00F41160"/>
    <w:rsid w:val="00F41DB4"/>
    <w:rsid w:val="00F43058"/>
    <w:rsid w:val="00F443A3"/>
    <w:rsid w:val="00F446CC"/>
    <w:rsid w:val="00F458F2"/>
    <w:rsid w:val="00F45D7B"/>
    <w:rsid w:val="00F45EE5"/>
    <w:rsid w:val="00F465D6"/>
    <w:rsid w:val="00F4700E"/>
    <w:rsid w:val="00F4788C"/>
    <w:rsid w:val="00F5033E"/>
    <w:rsid w:val="00F50AB1"/>
    <w:rsid w:val="00F51239"/>
    <w:rsid w:val="00F51CE1"/>
    <w:rsid w:val="00F51E66"/>
    <w:rsid w:val="00F5240E"/>
    <w:rsid w:val="00F53215"/>
    <w:rsid w:val="00F54797"/>
    <w:rsid w:val="00F56104"/>
    <w:rsid w:val="00F572CB"/>
    <w:rsid w:val="00F620F6"/>
    <w:rsid w:val="00F62397"/>
    <w:rsid w:val="00F627E7"/>
    <w:rsid w:val="00F63FF3"/>
    <w:rsid w:val="00F640F3"/>
    <w:rsid w:val="00F64662"/>
    <w:rsid w:val="00F64B58"/>
    <w:rsid w:val="00F64C57"/>
    <w:rsid w:val="00F65E82"/>
    <w:rsid w:val="00F6740B"/>
    <w:rsid w:val="00F6779A"/>
    <w:rsid w:val="00F67F4A"/>
    <w:rsid w:val="00F7000E"/>
    <w:rsid w:val="00F70601"/>
    <w:rsid w:val="00F70ED4"/>
    <w:rsid w:val="00F714A9"/>
    <w:rsid w:val="00F71B29"/>
    <w:rsid w:val="00F72050"/>
    <w:rsid w:val="00F727D4"/>
    <w:rsid w:val="00F73BDA"/>
    <w:rsid w:val="00F77198"/>
    <w:rsid w:val="00F77E4D"/>
    <w:rsid w:val="00F809BC"/>
    <w:rsid w:val="00F80B90"/>
    <w:rsid w:val="00F8143A"/>
    <w:rsid w:val="00F81D61"/>
    <w:rsid w:val="00F821F9"/>
    <w:rsid w:val="00F8379A"/>
    <w:rsid w:val="00F838DF"/>
    <w:rsid w:val="00F84FB5"/>
    <w:rsid w:val="00F8506A"/>
    <w:rsid w:val="00F85EF7"/>
    <w:rsid w:val="00F87846"/>
    <w:rsid w:val="00F90856"/>
    <w:rsid w:val="00F90F69"/>
    <w:rsid w:val="00F92A4D"/>
    <w:rsid w:val="00F92B66"/>
    <w:rsid w:val="00F93207"/>
    <w:rsid w:val="00F932A0"/>
    <w:rsid w:val="00F93495"/>
    <w:rsid w:val="00F939CA"/>
    <w:rsid w:val="00F93FED"/>
    <w:rsid w:val="00F94B3B"/>
    <w:rsid w:val="00F94E78"/>
    <w:rsid w:val="00F96489"/>
    <w:rsid w:val="00F96513"/>
    <w:rsid w:val="00F965A4"/>
    <w:rsid w:val="00F97472"/>
    <w:rsid w:val="00FA1340"/>
    <w:rsid w:val="00FA166B"/>
    <w:rsid w:val="00FA2E47"/>
    <w:rsid w:val="00FA42CF"/>
    <w:rsid w:val="00FA46E4"/>
    <w:rsid w:val="00FA5209"/>
    <w:rsid w:val="00FB0484"/>
    <w:rsid w:val="00FB09BD"/>
    <w:rsid w:val="00FB12C0"/>
    <w:rsid w:val="00FB2DCD"/>
    <w:rsid w:val="00FB4969"/>
    <w:rsid w:val="00FB5AB3"/>
    <w:rsid w:val="00FB6E92"/>
    <w:rsid w:val="00FC1255"/>
    <w:rsid w:val="00FC1273"/>
    <w:rsid w:val="00FC167C"/>
    <w:rsid w:val="00FC18F4"/>
    <w:rsid w:val="00FC207F"/>
    <w:rsid w:val="00FC5AF7"/>
    <w:rsid w:val="00FC73EC"/>
    <w:rsid w:val="00FC7505"/>
    <w:rsid w:val="00FD0043"/>
    <w:rsid w:val="00FD182C"/>
    <w:rsid w:val="00FD1DFE"/>
    <w:rsid w:val="00FD3512"/>
    <w:rsid w:val="00FD4FBB"/>
    <w:rsid w:val="00FD5135"/>
    <w:rsid w:val="00FD618D"/>
    <w:rsid w:val="00FD7DE5"/>
    <w:rsid w:val="00FE1062"/>
    <w:rsid w:val="00FE299D"/>
    <w:rsid w:val="00FE2B31"/>
    <w:rsid w:val="00FE426B"/>
    <w:rsid w:val="00FE5D62"/>
    <w:rsid w:val="00FE69ED"/>
    <w:rsid w:val="00FE73E3"/>
    <w:rsid w:val="00FE77DE"/>
    <w:rsid w:val="00FF23CE"/>
    <w:rsid w:val="00FF2C7A"/>
    <w:rsid w:val="00FF2D1D"/>
    <w:rsid w:val="00FF2DB5"/>
    <w:rsid w:val="00FF33AB"/>
    <w:rsid w:val="00FF5467"/>
    <w:rsid w:val="00FF54BD"/>
    <w:rsid w:val="00FF5795"/>
    <w:rsid w:val="00FF6C7F"/>
    <w:rsid w:val="00FF6D93"/>
    <w:rsid w:val="00FF6DF1"/>
    <w:rsid w:val="00FF7720"/>
    <w:rsid w:val="00FF7A96"/>
    <w:rsid w:val="01593037"/>
    <w:rsid w:val="0178F367"/>
    <w:rsid w:val="01A2831A"/>
    <w:rsid w:val="01E09221"/>
    <w:rsid w:val="0623B086"/>
    <w:rsid w:val="07900828"/>
    <w:rsid w:val="0AF506DD"/>
    <w:rsid w:val="1013B237"/>
    <w:rsid w:val="12240D66"/>
    <w:rsid w:val="143D14FE"/>
    <w:rsid w:val="16266B2E"/>
    <w:rsid w:val="16D56B97"/>
    <w:rsid w:val="185A47FE"/>
    <w:rsid w:val="18AF2DC9"/>
    <w:rsid w:val="1D037E92"/>
    <w:rsid w:val="1DAD4012"/>
    <w:rsid w:val="1FE38C7A"/>
    <w:rsid w:val="1FEF2A6F"/>
    <w:rsid w:val="2279C15B"/>
    <w:rsid w:val="24506376"/>
    <w:rsid w:val="272B8235"/>
    <w:rsid w:val="29D750DF"/>
    <w:rsid w:val="2A05635D"/>
    <w:rsid w:val="2A5AF969"/>
    <w:rsid w:val="2A80FCC8"/>
    <w:rsid w:val="2C3F24A5"/>
    <w:rsid w:val="32F5CE69"/>
    <w:rsid w:val="336047BF"/>
    <w:rsid w:val="35E9D1FE"/>
    <w:rsid w:val="38B1563A"/>
    <w:rsid w:val="3BFC7497"/>
    <w:rsid w:val="3DE8553D"/>
    <w:rsid w:val="4233EC98"/>
    <w:rsid w:val="42B7206E"/>
    <w:rsid w:val="4302F636"/>
    <w:rsid w:val="46DDB5AE"/>
    <w:rsid w:val="48BEE17F"/>
    <w:rsid w:val="497304B2"/>
    <w:rsid w:val="4B764899"/>
    <w:rsid w:val="4B92DC06"/>
    <w:rsid w:val="4CAE901B"/>
    <w:rsid w:val="4DC8E70A"/>
    <w:rsid w:val="4E98CA25"/>
    <w:rsid w:val="4FD7D37F"/>
    <w:rsid w:val="5084A339"/>
    <w:rsid w:val="522070C5"/>
    <w:rsid w:val="524548E0"/>
    <w:rsid w:val="525A817F"/>
    <w:rsid w:val="55EBF56D"/>
    <w:rsid w:val="56707181"/>
    <w:rsid w:val="5787E5A8"/>
    <w:rsid w:val="58662AFA"/>
    <w:rsid w:val="58718165"/>
    <w:rsid w:val="594EA738"/>
    <w:rsid w:val="59D92F5E"/>
    <w:rsid w:val="5CA3CFBA"/>
    <w:rsid w:val="5DA58077"/>
    <w:rsid w:val="5F42AEE9"/>
    <w:rsid w:val="60A8AC1D"/>
    <w:rsid w:val="65460B23"/>
    <w:rsid w:val="65F59DDC"/>
    <w:rsid w:val="6A8B3DE0"/>
    <w:rsid w:val="6F5E945F"/>
    <w:rsid w:val="6F94B28B"/>
    <w:rsid w:val="6FE3A2E8"/>
    <w:rsid w:val="702E1AE8"/>
    <w:rsid w:val="7116AF44"/>
    <w:rsid w:val="71467DFC"/>
    <w:rsid w:val="7293AB44"/>
    <w:rsid w:val="729BD1EB"/>
    <w:rsid w:val="7340392A"/>
    <w:rsid w:val="74B17699"/>
    <w:rsid w:val="7635BD3C"/>
    <w:rsid w:val="780F72B8"/>
    <w:rsid w:val="78CB28F6"/>
    <w:rsid w:val="7914C203"/>
    <w:rsid w:val="79924C56"/>
    <w:rsid w:val="7A3CE6BC"/>
    <w:rsid w:val="7A8499A9"/>
    <w:rsid w:val="7B0C33A4"/>
    <w:rsid w:val="7D6A3A75"/>
    <w:rsid w:val="7D6C6EA2"/>
    <w:rsid w:val="7FDDE2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6F3A1"/>
  <w15:chartTrackingRefBased/>
  <w15:docId w15:val="{B7F1C3C7-98DC-4E17-BD39-5F00A7392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kern w:val="0"/>
      <w:sz w:val="40"/>
      <w:szCs w:val="40"/>
      <w14:ligatures w14:val="none"/>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kern w:val="0"/>
      <w:sz w:val="32"/>
      <w:szCs w:val="32"/>
      <w14:ligatures w14:val="none"/>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Aptos" w:eastAsia="Aptos" w:hAnsi="Aptos" w:cs="Aptos"/>
      <w:color w:val="0F4761"/>
      <w:kern w:val="0"/>
      <w:sz w:val="28"/>
      <w:szCs w:val="28"/>
      <w14:ligatures w14:val="none"/>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Aptos" w:eastAsia="Aptos" w:hAnsi="Aptos" w:cs="Aptos"/>
      <w:i/>
      <w:iCs/>
      <w:color w:val="0F4761"/>
      <w:kern w:val="0"/>
      <w14:ligatures w14:val="none"/>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Aptos" w:eastAsia="Aptos" w:hAnsi="Aptos" w:cs="Aptos"/>
      <w:color w:val="0F4761"/>
      <w:kern w:val="0"/>
      <w14:ligatures w14:val="none"/>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Aptos" w:eastAsia="Aptos" w:hAnsi="Aptos" w:cs="Aptos"/>
      <w:i/>
      <w:iCs/>
      <w:color w:val="595959"/>
      <w:kern w:val="0"/>
      <w14:ligatures w14:val="none"/>
    </w:rPr>
  </w:style>
  <w:style w:type="paragraph" w:styleId="Heading7">
    <w:name w:val="heading 7"/>
    <w:basedOn w:val="Normal"/>
    <w:next w:val="Normal"/>
    <w:link w:val="Heading7Char"/>
    <w:uiPriority w:val="9"/>
    <w:semiHidden/>
    <w:unhideWhenUsed/>
    <w:qFormat/>
    <w:rsid w:val="00F85E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5E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5E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EF7"/>
    <w:rPr>
      <w:rFonts w:ascii="Play" w:eastAsia="Play" w:hAnsi="Play" w:cs="Play"/>
      <w:color w:val="0F4761"/>
      <w:kern w:val="0"/>
      <w:sz w:val="40"/>
      <w:szCs w:val="40"/>
      <w:lang w:val="en-GB"/>
      <w14:ligatures w14:val="none"/>
    </w:rPr>
  </w:style>
  <w:style w:type="character" w:customStyle="1" w:styleId="Heading2Char">
    <w:name w:val="Heading 2 Char"/>
    <w:basedOn w:val="DefaultParagraphFont"/>
    <w:link w:val="Heading2"/>
    <w:uiPriority w:val="9"/>
    <w:semiHidden/>
    <w:rsid w:val="00F85EF7"/>
    <w:rPr>
      <w:rFonts w:ascii="Play" w:eastAsia="Play" w:hAnsi="Play" w:cs="Play"/>
      <w:color w:val="0F4761"/>
      <w:kern w:val="0"/>
      <w:sz w:val="32"/>
      <w:szCs w:val="32"/>
      <w:lang w:val="en-GB"/>
      <w14:ligatures w14:val="none"/>
    </w:rPr>
  </w:style>
  <w:style w:type="character" w:customStyle="1" w:styleId="Heading3Char">
    <w:name w:val="Heading 3 Char"/>
    <w:basedOn w:val="DefaultParagraphFont"/>
    <w:link w:val="Heading3"/>
    <w:uiPriority w:val="9"/>
    <w:semiHidden/>
    <w:rsid w:val="00F85EF7"/>
    <w:rPr>
      <w:rFonts w:ascii="Aptos" w:eastAsia="Aptos" w:hAnsi="Aptos" w:cs="Aptos"/>
      <w:color w:val="0F4761"/>
      <w:kern w:val="0"/>
      <w:sz w:val="28"/>
      <w:szCs w:val="28"/>
      <w:lang w:val="en-GB"/>
      <w14:ligatures w14:val="none"/>
    </w:rPr>
  </w:style>
  <w:style w:type="character" w:customStyle="1" w:styleId="Heading4Char">
    <w:name w:val="Heading 4 Char"/>
    <w:basedOn w:val="DefaultParagraphFont"/>
    <w:link w:val="Heading4"/>
    <w:uiPriority w:val="9"/>
    <w:semiHidden/>
    <w:rsid w:val="00F85EF7"/>
    <w:rPr>
      <w:rFonts w:ascii="Aptos" w:eastAsia="Aptos" w:hAnsi="Aptos" w:cs="Aptos"/>
      <w:i/>
      <w:iCs/>
      <w:color w:val="0F4761"/>
      <w:kern w:val="0"/>
      <w:lang w:val="en-GB"/>
      <w14:ligatures w14:val="none"/>
    </w:rPr>
  </w:style>
  <w:style w:type="character" w:customStyle="1" w:styleId="Heading5Char">
    <w:name w:val="Heading 5 Char"/>
    <w:basedOn w:val="DefaultParagraphFont"/>
    <w:link w:val="Heading5"/>
    <w:uiPriority w:val="9"/>
    <w:semiHidden/>
    <w:rsid w:val="00F85EF7"/>
    <w:rPr>
      <w:rFonts w:ascii="Aptos" w:eastAsia="Aptos" w:hAnsi="Aptos" w:cs="Aptos"/>
      <w:color w:val="0F4761"/>
      <w:kern w:val="0"/>
      <w:lang w:val="en-GB"/>
      <w14:ligatures w14:val="none"/>
    </w:rPr>
  </w:style>
  <w:style w:type="character" w:customStyle="1" w:styleId="Heading6Char">
    <w:name w:val="Heading 6 Char"/>
    <w:basedOn w:val="DefaultParagraphFont"/>
    <w:link w:val="Heading6"/>
    <w:uiPriority w:val="9"/>
    <w:semiHidden/>
    <w:rsid w:val="00F85EF7"/>
    <w:rPr>
      <w:rFonts w:ascii="Aptos" w:eastAsia="Aptos" w:hAnsi="Aptos" w:cs="Aptos"/>
      <w:i/>
      <w:iCs/>
      <w:color w:val="595959"/>
      <w:kern w:val="0"/>
      <w:lang w:val="en-GB"/>
      <w14:ligatures w14:val="none"/>
    </w:rPr>
  </w:style>
  <w:style w:type="character" w:customStyle="1" w:styleId="Heading7Char">
    <w:name w:val="Heading 7 Char"/>
    <w:basedOn w:val="DefaultParagraphFont"/>
    <w:link w:val="Heading7"/>
    <w:uiPriority w:val="9"/>
    <w:semiHidden/>
    <w:rsid w:val="00F85E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5E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5EF7"/>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line="240" w:lineRule="auto"/>
    </w:pPr>
    <w:rPr>
      <w:rFonts w:ascii="Play" w:eastAsia="Play" w:hAnsi="Play" w:cs="Play"/>
      <w:kern w:val="0"/>
      <w:sz w:val="56"/>
      <w:szCs w:val="56"/>
      <w14:ligatures w14:val="none"/>
    </w:rPr>
  </w:style>
  <w:style w:type="character" w:customStyle="1" w:styleId="TitleChar">
    <w:name w:val="Title Char"/>
    <w:basedOn w:val="DefaultParagraphFont"/>
    <w:link w:val="Title"/>
    <w:uiPriority w:val="10"/>
    <w:rsid w:val="00F85EF7"/>
    <w:rPr>
      <w:rFonts w:ascii="Play" w:eastAsia="Play" w:hAnsi="Play" w:cs="Play"/>
      <w:kern w:val="0"/>
      <w:sz w:val="56"/>
      <w:szCs w:val="56"/>
      <w:lang w:val="en-GB"/>
      <w14:ligatures w14:val="none"/>
    </w:rPr>
  </w:style>
  <w:style w:type="paragraph" w:styleId="Subtitle">
    <w:name w:val="Subtitle"/>
    <w:basedOn w:val="Normal"/>
    <w:next w:val="Normal"/>
    <w:link w:val="SubtitleChar"/>
    <w:uiPriority w:val="11"/>
    <w:qFormat/>
    <w:rPr>
      <w:rFonts w:ascii="Aptos" w:eastAsia="Aptos" w:hAnsi="Aptos" w:cs="Aptos"/>
      <w:color w:val="595959"/>
      <w:kern w:val="0"/>
      <w:sz w:val="28"/>
      <w:szCs w:val="28"/>
      <w14:ligatures w14:val="none"/>
    </w:rPr>
  </w:style>
  <w:style w:type="character" w:customStyle="1" w:styleId="SubtitleChar">
    <w:name w:val="Subtitle Char"/>
    <w:basedOn w:val="DefaultParagraphFont"/>
    <w:link w:val="Subtitle"/>
    <w:uiPriority w:val="11"/>
    <w:rsid w:val="00F85EF7"/>
    <w:rPr>
      <w:rFonts w:ascii="Aptos" w:eastAsia="Aptos" w:hAnsi="Aptos" w:cs="Aptos"/>
      <w:color w:val="595959"/>
      <w:kern w:val="0"/>
      <w:sz w:val="28"/>
      <w:szCs w:val="28"/>
      <w:lang w:val="en-GB"/>
      <w14:ligatures w14:val="none"/>
    </w:rPr>
  </w:style>
  <w:style w:type="paragraph" w:styleId="Quote">
    <w:name w:val="Quote"/>
    <w:basedOn w:val="Normal"/>
    <w:next w:val="Normal"/>
    <w:link w:val="QuoteChar"/>
    <w:uiPriority w:val="29"/>
    <w:qFormat/>
    <w:rsid w:val="00F85EF7"/>
    <w:pPr>
      <w:spacing w:before="160"/>
      <w:jc w:val="center"/>
    </w:pPr>
    <w:rPr>
      <w:i/>
      <w:iCs/>
      <w:color w:val="404040" w:themeColor="text1" w:themeTint="BF"/>
    </w:rPr>
  </w:style>
  <w:style w:type="character" w:customStyle="1" w:styleId="QuoteChar">
    <w:name w:val="Quote Char"/>
    <w:basedOn w:val="DefaultParagraphFont"/>
    <w:link w:val="Quote"/>
    <w:uiPriority w:val="29"/>
    <w:rsid w:val="00F85EF7"/>
    <w:rPr>
      <w:i/>
      <w:iCs/>
      <w:color w:val="404040" w:themeColor="text1" w:themeTint="BF"/>
    </w:rPr>
  </w:style>
  <w:style w:type="paragraph" w:styleId="ListParagraph">
    <w:name w:val="List Paragraph"/>
    <w:basedOn w:val="Normal"/>
    <w:uiPriority w:val="34"/>
    <w:qFormat/>
    <w:rsid w:val="00F85EF7"/>
    <w:pPr>
      <w:ind w:left="720"/>
      <w:contextualSpacing/>
    </w:pPr>
  </w:style>
  <w:style w:type="character" w:styleId="IntenseEmphasis">
    <w:name w:val="Intense Emphasis"/>
    <w:basedOn w:val="DefaultParagraphFont"/>
    <w:uiPriority w:val="21"/>
    <w:qFormat/>
    <w:rsid w:val="00F85EF7"/>
    <w:rPr>
      <w:i/>
      <w:iCs/>
      <w:color w:val="0F4761" w:themeColor="accent1" w:themeShade="BF"/>
    </w:rPr>
  </w:style>
  <w:style w:type="paragraph" w:styleId="IntenseQuote">
    <w:name w:val="Intense Quote"/>
    <w:basedOn w:val="Normal"/>
    <w:next w:val="Normal"/>
    <w:link w:val="IntenseQuoteChar"/>
    <w:uiPriority w:val="30"/>
    <w:qFormat/>
    <w:rsid w:val="00F85E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5EF7"/>
    <w:rPr>
      <w:i/>
      <w:iCs/>
      <w:color w:val="0F4761" w:themeColor="accent1" w:themeShade="BF"/>
    </w:rPr>
  </w:style>
  <w:style w:type="character" w:styleId="IntenseReference">
    <w:name w:val="Intense Reference"/>
    <w:basedOn w:val="DefaultParagraphFont"/>
    <w:uiPriority w:val="32"/>
    <w:qFormat/>
    <w:rsid w:val="00F85EF7"/>
    <w:rPr>
      <w:b/>
      <w:bCs/>
      <w:smallCaps/>
      <w:color w:val="0F4761" w:themeColor="accent1" w:themeShade="BF"/>
      <w:spacing w:val="5"/>
    </w:rPr>
  </w:style>
  <w:style w:type="paragraph" w:styleId="Header">
    <w:name w:val="header"/>
    <w:basedOn w:val="Normal"/>
    <w:link w:val="HeaderChar"/>
    <w:uiPriority w:val="99"/>
    <w:unhideWhenUsed/>
    <w:rsid w:val="00F85E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EF7"/>
  </w:style>
  <w:style w:type="paragraph" w:styleId="Footer">
    <w:name w:val="footer"/>
    <w:basedOn w:val="Normal"/>
    <w:link w:val="FooterChar"/>
    <w:uiPriority w:val="99"/>
    <w:unhideWhenUsed/>
    <w:rsid w:val="00F85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EF7"/>
  </w:style>
  <w:style w:type="table" w:styleId="TableGrid">
    <w:name w:val="Table Grid"/>
    <w:basedOn w:val="TableNormal"/>
    <w:uiPriority w:val="39"/>
    <w:rsid w:val="009B2294"/>
    <w:pPr>
      <w:spacing w:after="0" w:line="240" w:lineRule="auto"/>
    </w:pPr>
    <w:tblPr/>
  </w:style>
  <w:style w:type="paragraph" w:styleId="Revision">
    <w:name w:val="Revision"/>
    <w:hidden/>
    <w:uiPriority w:val="99"/>
    <w:semiHidden/>
    <w:rsid w:val="007E7092"/>
    <w:pPr>
      <w:spacing w:after="0" w:line="240" w:lineRule="auto"/>
    </w:pPr>
  </w:style>
  <w:style w:type="character" w:styleId="Hyperlink">
    <w:name w:val="Hyperlink"/>
    <w:basedOn w:val="DefaultParagraphFont"/>
    <w:uiPriority w:val="99"/>
    <w:unhideWhenUsed/>
    <w:rsid w:val="000917A0"/>
    <w:rPr>
      <w:color w:val="467886" w:themeColor="hyperlink"/>
      <w:u w:val="single"/>
    </w:rPr>
  </w:style>
  <w:style w:type="character" w:styleId="CommentReference">
    <w:name w:val="annotation reference"/>
    <w:basedOn w:val="DefaultParagraphFont"/>
    <w:uiPriority w:val="99"/>
    <w:semiHidden/>
    <w:unhideWhenUsed/>
    <w:rsid w:val="000917A0"/>
    <w:rPr>
      <w:sz w:val="16"/>
      <w:szCs w:val="16"/>
    </w:rPr>
  </w:style>
  <w:style w:type="paragraph" w:styleId="CommentText">
    <w:name w:val="annotation text"/>
    <w:basedOn w:val="Normal"/>
    <w:link w:val="CommentTextChar"/>
    <w:uiPriority w:val="99"/>
    <w:unhideWhenUsed/>
    <w:rsid w:val="000917A0"/>
    <w:pPr>
      <w:spacing w:after="0" w:line="240" w:lineRule="auto"/>
    </w:pPr>
    <w:rPr>
      <w:sz w:val="20"/>
      <w:szCs w:val="20"/>
    </w:rPr>
  </w:style>
  <w:style w:type="character" w:customStyle="1" w:styleId="CommentTextChar">
    <w:name w:val="Comment Text Char"/>
    <w:basedOn w:val="DefaultParagraphFont"/>
    <w:link w:val="CommentText"/>
    <w:uiPriority w:val="99"/>
    <w:rsid w:val="000917A0"/>
    <w:rPr>
      <w:sz w:val="20"/>
      <w:szCs w:val="20"/>
    </w:rPr>
  </w:style>
  <w:style w:type="paragraph" w:styleId="CommentSubject">
    <w:name w:val="annotation subject"/>
    <w:basedOn w:val="CommentText"/>
    <w:next w:val="CommentText"/>
    <w:link w:val="CommentSubjectChar"/>
    <w:uiPriority w:val="99"/>
    <w:semiHidden/>
    <w:unhideWhenUsed/>
    <w:rsid w:val="0055424E"/>
    <w:pPr>
      <w:spacing w:after="160"/>
    </w:pPr>
    <w:rPr>
      <w:b/>
      <w:bCs/>
      <w:lang w:val="en-US"/>
    </w:rPr>
  </w:style>
  <w:style w:type="character" w:customStyle="1" w:styleId="CommentSubjectChar">
    <w:name w:val="Comment Subject Char"/>
    <w:basedOn w:val="CommentTextChar"/>
    <w:link w:val="CommentSubject"/>
    <w:uiPriority w:val="99"/>
    <w:semiHidden/>
    <w:rsid w:val="0055424E"/>
    <w:rPr>
      <w:b/>
      <w:bCs/>
      <w:sz w:val="20"/>
      <w:szCs w:val="20"/>
    </w:rPr>
  </w:style>
  <w:style w:type="character" w:styleId="UnresolvedMention">
    <w:name w:val="Unresolved Mention"/>
    <w:basedOn w:val="DefaultParagraphFont"/>
    <w:uiPriority w:val="99"/>
    <w:semiHidden/>
    <w:unhideWhenUsed/>
    <w:rsid w:val="0055424E"/>
    <w:rPr>
      <w:color w:val="605E5C"/>
      <w:shd w:val="clear" w:color="auto" w:fill="E1DFDD"/>
    </w:rPr>
  </w:style>
  <w:style w:type="character" w:styleId="Mention">
    <w:name w:val="Mention"/>
    <w:basedOn w:val="DefaultParagraphFont"/>
    <w:uiPriority w:val="99"/>
    <w:unhideWhenUsed/>
    <w:rsid w:val="00A70B51"/>
    <w:rPr>
      <w:color w:val="2B579A"/>
      <w:shd w:val="clear" w:color="auto" w:fill="E1DFDD"/>
    </w:rPr>
  </w:style>
  <w:style w:type="character" w:styleId="FollowedHyperlink">
    <w:name w:val="FollowedHyperlink"/>
    <w:basedOn w:val="DefaultParagraphFont"/>
    <w:uiPriority w:val="99"/>
    <w:semiHidden/>
    <w:unhideWhenUsed/>
    <w:rsid w:val="009D658F"/>
    <w:rPr>
      <w:color w:val="96607D" w:themeColor="followedHyperlink"/>
      <w:u w:val="single"/>
    </w:rPr>
  </w:style>
  <w:style w:type="table" w:customStyle="1" w:styleId="TableNormal0">
    <w:name w:val="TableNormal"/>
    <w:rsid w:val="009D7685"/>
    <w:rPr>
      <w:rFonts w:ascii="Aptos" w:eastAsia="Aptos" w:hAnsi="Aptos" w:cs="Aptos"/>
      <w:kern w:val="0"/>
      <w:lang w:val="en-GB"/>
      <w14:ligatures w14:val="none"/>
    </w:rPr>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008094">
      <w:bodyDiv w:val="1"/>
      <w:marLeft w:val="0"/>
      <w:marRight w:val="0"/>
      <w:marTop w:val="0"/>
      <w:marBottom w:val="0"/>
      <w:divBdr>
        <w:top w:val="none" w:sz="0" w:space="0" w:color="auto"/>
        <w:left w:val="none" w:sz="0" w:space="0" w:color="auto"/>
        <w:bottom w:val="none" w:sz="0" w:space="0" w:color="auto"/>
        <w:right w:val="none" w:sz="0" w:space="0" w:color="auto"/>
      </w:divBdr>
    </w:div>
    <w:div w:id="202559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futurehealthinitiative/" TargetMode="External"/><Relationship Id="rId18" Type="http://schemas.openxmlformats.org/officeDocument/2006/relationships/hyperlink" Target="https://twitter.com/dohsocial" TargetMode="External"/><Relationship Id="rId3" Type="http://schemas.openxmlformats.org/officeDocument/2006/relationships/customXml" Target="../customXml/item3.xml"/><Relationship Id="rId21" Type="http://schemas.openxmlformats.org/officeDocument/2006/relationships/hyperlink" Target="https://ae.linkedin.com/company/dohsocial" TargetMode="External"/><Relationship Id="rId7" Type="http://schemas.openxmlformats.org/officeDocument/2006/relationships/settings" Target="settings.xml"/><Relationship Id="rId12" Type="http://schemas.openxmlformats.org/officeDocument/2006/relationships/hyperlink" Target="https://www.instagram.com/futurehealth_initiative/" TargetMode="External"/><Relationship Id="rId17" Type="http://schemas.openxmlformats.org/officeDocument/2006/relationships/hyperlink" Target="https://www.doh.gov.a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acebook.com/FutureHealthInitiative" TargetMode="External"/><Relationship Id="rId20" Type="http://schemas.openxmlformats.org/officeDocument/2006/relationships/hyperlink" Target="https://www.facebook.com/DoHSoci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uturehealthinitiative.a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about:blank"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instagram.com/dohsoci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x.com/FutureHealthAD" TargetMode="External"/><Relationship Id="rId22" Type="http://schemas.openxmlformats.org/officeDocument/2006/relationships/hyperlink" Target="https://www.youtube.com/c/dohsoci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ssa.corina\Downloads\FH%20Branded%20Word%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326a5e-feac-4780-b6b8-f13e51277d5f" xsi:nil="true"/>
    <lcf76f155ced4ddcb4097134ff3c332f xmlns="34ce9769-0170-440e-be64-b6e2afa05c26">
      <Terms xmlns="http://schemas.microsoft.com/office/infopath/2007/PartnerControls"/>
    </lcf76f155ced4ddcb4097134ff3c332f>
    <_Flow_SignoffStatus xmlns="34ce9769-0170-440e-be64-b6e2afa05c26" xsi:nil="true"/>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Y/X42OCV/eFAAo4rtnMHwLJl6w==">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</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28CEA590ACE7C84BB5419CB5257C1A5C" ma:contentTypeVersion="17" ma:contentTypeDescription="Create a new document." ma:contentTypeScope="" ma:versionID="d622829b28aa4e5ceefa0d452abc8ee6">
  <xsd:schema xmlns:xsd="http://www.w3.org/2001/XMLSchema" xmlns:xs="http://www.w3.org/2001/XMLSchema" xmlns:p="http://schemas.microsoft.com/office/2006/metadata/properties" xmlns:ns2="7e326a5e-feac-4780-b6b8-f13e51277d5f" xmlns:ns3="34ce9769-0170-440e-be64-b6e2afa05c26" targetNamespace="http://schemas.microsoft.com/office/2006/metadata/properties" ma:root="true" ma:fieldsID="0cbb504af872c53eaaf405cde3eaacab" ns2:_="" ns3:_="">
    <xsd:import namespace="7e326a5e-feac-4780-b6b8-f13e51277d5f"/>
    <xsd:import namespace="34ce9769-0170-440e-be64-b6e2afa05c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26a5e-feac-4780-b6b8-f13e51277d5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b306ad3-f59b-477c-b867-d4886070a618}" ma:internalName="TaxCatchAll" ma:showField="CatchAllData" ma:web="7e326a5e-feac-4780-b6b8-f13e51277d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ce9769-0170-440e-be64-b6e2afa05c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1466f28-1be1-4f4a-916b-5432040966c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387C4B-CEB8-4431-A671-BFF52B87C27C}">
  <ds:schemaRefs>
    <ds:schemaRef ds:uri="http://schemas.microsoft.com/office/2006/metadata/properties"/>
    <ds:schemaRef ds:uri="http://schemas.microsoft.com/office/infopath/2007/PartnerControls"/>
    <ds:schemaRef ds:uri="7e326a5e-feac-4780-b6b8-f13e51277d5f"/>
    <ds:schemaRef ds:uri="34ce9769-0170-440e-be64-b6e2afa05c26"/>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12904ED-1DE6-4693-A25C-02364CB62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326a5e-feac-4780-b6b8-f13e51277d5f"/>
    <ds:schemaRef ds:uri="34ce9769-0170-440e-be64-b6e2afa05c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5D7958-1B97-4F07-A4FD-644DA02141B0}">
  <ds:schemaRefs>
    <ds:schemaRef ds:uri="http://schemas.microsoft.com/sharepoint/v3/contenttype/forms"/>
  </ds:schemaRefs>
</ds:datastoreItem>
</file>

<file path=docMetadata/LabelInfo.xml><?xml version="1.0" encoding="utf-8"?>
<clbl:labelList xmlns:clbl="http://schemas.microsoft.com/office/2020/mipLabelMetadata">
  <clbl:label id="{3601ef95-4dea-4cfc-9a88-eaef968ce713}" enabled="0" method="" siteId="{3601ef95-4dea-4cfc-9a88-eaef968ce713}" removed="1"/>
</clbl:labelList>
</file>

<file path=docProps/app.xml><?xml version="1.0" encoding="utf-8"?>
<Properties xmlns="http://schemas.openxmlformats.org/officeDocument/2006/extended-properties" xmlns:vt="http://schemas.openxmlformats.org/officeDocument/2006/docPropsVTypes">
  <Template>FH Branded Word Document</Template>
  <TotalTime>1</TotalTime>
  <Pages>3</Pages>
  <Words>1169</Words>
  <Characters>6930</Characters>
  <Application>Microsoft Office Word</Application>
  <DocSecurity>0</DocSecurity>
  <Lines>93</Lines>
  <Paragraphs>22</Paragraphs>
  <ScaleCrop>false</ScaleCrop>
  <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Bailey</dc:creator>
  <cp:keywords/>
  <dc:description/>
  <cp:lastModifiedBy>Abby Bailey</cp:lastModifiedBy>
  <cp:revision>8</cp:revision>
  <cp:lastPrinted>2025-10-14T07:59:00Z</cp:lastPrinted>
  <dcterms:created xsi:type="dcterms:W3CDTF">2026-01-29T13:33:00Z</dcterms:created>
  <dcterms:modified xsi:type="dcterms:W3CDTF">2026-02-18T11:54:00Z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0x01010028CEA590ACE7C84BB5419CB5257C1A5C</vt:lpwstr>
  </property>
  <property fmtid="{D5CDD505-2E9C-101B-9397-08002B2CF9AE}" pid="3" name="MediaServiceImageTags">
    <vt:lpwstr/>
  </property>
  <property fmtid="{D5CDD505-2E9C-101B-9397-08002B2CF9AE}" pid="4" name="MSIP_Label_84eed93c-ee17-454d-ac26-30c071603c01_Enabled">
    <vt:lpwstr>true</vt:lpwstr>
  </property>
  <property fmtid="{D5CDD505-2E9C-101B-9397-08002B2CF9AE}" pid="5" name="MSIP_Label_84eed93c-ee17-454d-ac26-30c071603c01_SetDate">
    <vt:lpwstr>2026-01-29T13:33:47Z</vt:lpwstr>
  </property>
  <property fmtid="{D5CDD505-2E9C-101B-9397-08002B2CF9AE}" pid="6" name="MSIP_Label_84eed93c-ee17-454d-ac26-30c071603c01_Method">
    <vt:lpwstr>Standard</vt:lpwstr>
  </property>
  <property fmtid="{D5CDD505-2E9C-101B-9397-08002B2CF9AE}" pid="7" name="MSIP_Label_84eed93c-ee17-454d-ac26-30c071603c01_Name">
    <vt:lpwstr>Restricted Label</vt:lpwstr>
  </property>
  <property fmtid="{D5CDD505-2E9C-101B-9397-08002B2CF9AE}" pid="8" name="MSIP_Label_84eed93c-ee17-454d-ac26-30c071603c01_SiteId">
    <vt:lpwstr>92e3f433-65c8-460d-9a27-e252a02d1b4f</vt:lpwstr>
  </property>
  <property fmtid="{D5CDD505-2E9C-101B-9397-08002B2CF9AE}" pid="9" name="MSIP_Label_84eed93c-ee17-454d-ac26-30c071603c01_ActionId">
    <vt:lpwstr>497c3f42-0a06-4e35-9bd2-277ca157043b</vt:lpwstr>
  </property>
  <property fmtid="{D5CDD505-2E9C-101B-9397-08002B2CF9AE}" pid="10" name="MSIP_Label_84eed93c-ee17-454d-ac26-30c071603c01_ContentBits">
    <vt:lpwstr>0</vt:lpwstr>
  </property>
  <property fmtid="{D5CDD505-2E9C-101B-9397-08002B2CF9AE}" pid="11" name="MSIP_Label_84eed93c-ee17-454d-ac26-30c071603c01_Tag">
    <vt:lpwstr>10, 3, 0, 1</vt:lpwstr>
  </property>
</Properties>
</file>